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2076" w:rsidP="005F4893">
      <w:pPr>
        <w:pStyle w:val="Caption"/>
        <w:ind w:firstLine="708"/>
        <w:jc w:val="left"/>
      </w:pPr>
      <w:r>
        <w:t xml:space="preserve">                                                                                Дело № 2-607/9/2022</w:t>
      </w:r>
    </w:p>
    <w:p w:rsidR="00A52076" w:rsidRPr="00F32EC4" w:rsidP="00F32EC4">
      <w:pPr>
        <w:pStyle w:val="Caption"/>
        <w:ind w:left="-540"/>
        <w:rPr>
          <w:b/>
          <w:bCs/>
        </w:rPr>
      </w:pPr>
      <w:r w:rsidRPr="00F32EC4">
        <w:rPr>
          <w:b/>
          <w:bCs/>
        </w:rPr>
        <w:t xml:space="preserve">РЕЗОЛЮТИВНАЯ ЧАСТЬ </w:t>
      </w:r>
    </w:p>
    <w:p w:rsidR="00A52076" w:rsidRPr="00F32EC4" w:rsidP="00F32EC4">
      <w:pPr>
        <w:pStyle w:val="Caption"/>
        <w:ind w:left="-540"/>
        <w:rPr>
          <w:b/>
          <w:bCs/>
        </w:rPr>
      </w:pPr>
      <w:r w:rsidRPr="00F32EC4">
        <w:rPr>
          <w:b/>
          <w:bCs/>
        </w:rPr>
        <w:t>ЗАОЧНОЕ  РЕШЕНИЕ</w:t>
      </w:r>
    </w:p>
    <w:p w:rsidR="00A52076" w:rsidRPr="00F32EC4" w:rsidP="00F32EC4">
      <w:pPr>
        <w:ind w:left="-540"/>
        <w:jc w:val="center"/>
        <w:rPr>
          <w:b/>
          <w:bCs/>
          <w:sz w:val="28"/>
          <w:szCs w:val="28"/>
        </w:rPr>
      </w:pPr>
      <w:r w:rsidRPr="00F32EC4">
        <w:rPr>
          <w:b/>
          <w:bCs/>
          <w:sz w:val="28"/>
          <w:szCs w:val="28"/>
        </w:rPr>
        <w:t>Именем Российской Федерации</w:t>
      </w:r>
    </w:p>
    <w:p w:rsidR="00A52076" w:rsidRPr="000947C8" w:rsidP="00F32EC4">
      <w:pPr>
        <w:ind w:left="-540"/>
        <w:jc w:val="both"/>
        <w:rPr>
          <w:sz w:val="28"/>
          <w:szCs w:val="28"/>
        </w:rPr>
      </w:pPr>
    </w:p>
    <w:p w:rsidR="00A52076" w:rsidRPr="000947C8" w:rsidP="00F32EC4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мая 2022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A52076" w:rsidRPr="000947C8" w:rsidP="00F32EC4">
      <w:pPr>
        <w:ind w:left="-540" w:firstLine="720"/>
        <w:jc w:val="both"/>
        <w:rPr>
          <w:sz w:val="28"/>
          <w:szCs w:val="28"/>
        </w:rPr>
      </w:pPr>
    </w:p>
    <w:p w:rsidR="00A52076" w:rsidP="00F32E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A52076" w:rsidRPr="000947C8" w:rsidP="00F32EC4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A52076" w:rsidRPr="000947C8" w:rsidP="00F32EC4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МФК «ЧЕСТНОЕ СЛОВО» к Исаеву Д.В. о взыскании задолженности по договору займа, </w:t>
      </w:r>
    </w:p>
    <w:p w:rsidR="00A52076" w:rsidRPr="000947C8" w:rsidP="00F32EC4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A52076" w:rsidRPr="000947C8" w:rsidP="00F32EC4">
      <w:pPr>
        <w:ind w:left="-540"/>
        <w:jc w:val="center"/>
        <w:rPr>
          <w:sz w:val="28"/>
          <w:szCs w:val="28"/>
        </w:rPr>
      </w:pPr>
    </w:p>
    <w:p w:rsidR="00A52076" w:rsidRPr="000947C8" w:rsidP="00F32EC4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суд</w:t>
      </w:r>
    </w:p>
    <w:p w:rsidR="00A52076" w:rsidRPr="000947C8" w:rsidP="00F32EC4">
      <w:pPr>
        <w:ind w:left="-540" w:firstLine="720"/>
        <w:jc w:val="both"/>
        <w:rPr>
          <w:sz w:val="28"/>
          <w:szCs w:val="28"/>
        </w:rPr>
      </w:pPr>
    </w:p>
    <w:p w:rsidR="00A52076" w:rsidRPr="000947C8" w:rsidP="00F32EC4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A52076" w:rsidRPr="000947C8" w:rsidP="00F32EC4">
      <w:pPr>
        <w:ind w:left="-540" w:right="-81"/>
        <w:jc w:val="center"/>
        <w:rPr>
          <w:sz w:val="28"/>
          <w:szCs w:val="28"/>
        </w:rPr>
      </w:pPr>
    </w:p>
    <w:p w:rsidR="00A52076" w:rsidRPr="000947C8" w:rsidP="00F32E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47C8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Общества с ограниченной ответственностью МФК «ЧЕСТНОЕ СЛОВО» к Исаеву Д.В. о взыскании задолженности по договору займа,</w:t>
      </w:r>
      <w:r w:rsidRPr="000947C8">
        <w:rPr>
          <w:sz w:val="28"/>
          <w:szCs w:val="28"/>
        </w:rPr>
        <w:t xml:space="preserve"> удовлетворить.    </w:t>
      </w:r>
    </w:p>
    <w:p w:rsidR="00A52076" w:rsidRPr="000947C8" w:rsidP="00F32E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Исаева Д.В. </w:t>
      </w:r>
      <w:r w:rsidRPr="000947C8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Общества с ограниченной ответственностью МФК «ЧЕСТНОЕ СЛОВО» задолженность по договору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займа </w:t>
      </w:r>
      <w:r w:rsidRPr="000947C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31500,00 рублей</w:t>
      </w:r>
      <w:r w:rsidRPr="000947C8">
        <w:rPr>
          <w:sz w:val="28"/>
          <w:szCs w:val="28"/>
        </w:rPr>
        <w:t xml:space="preserve">, расходы по оплате государственной пошлины в размере </w:t>
      </w:r>
      <w:r>
        <w:rPr>
          <w:sz w:val="28"/>
          <w:szCs w:val="28"/>
        </w:rPr>
        <w:t>1145,00 рублей.</w:t>
      </w:r>
      <w:r w:rsidRPr="000947C8">
        <w:rPr>
          <w:sz w:val="28"/>
          <w:szCs w:val="28"/>
        </w:rPr>
        <w:t xml:space="preserve"> </w:t>
      </w:r>
    </w:p>
    <w:p w:rsidR="00A52076" w:rsidP="00F32EC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52076" w:rsidP="00F32EC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52076" w:rsidP="00F32EC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52076" w:rsidP="00F32EC4">
      <w:pPr>
        <w:jc w:val="both"/>
        <w:rPr>
          <w:sz w:val="28"/>
          <w:szCs w:val="28"/>
        </w:rPr>
      </w:pPr>
    </w:p>
    <w:p w:rsidR="00A52076" w:rsidP="00F3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52076" w:rsidP="00F32EC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52076" w:rsidRPr="00F32EC4" w:rsidP="00F32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Д.А. Гатауллина        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EC4"/>
    <w:rsid w:val="000947C8"/>
    <w:rsid w:val="00222D26"/>
    <w:rsid w:val="0058123F"/>
    <w:rsid w:val="005F4893"/>
    <w:rsid w:val="006A5E61"/>
    <w:rsid w:val="006B37FB"/>
    <w:rsid w:val="007C48CC"/>
    <w:rsid w:val="00A52076"/>
    <w:rsid w:val="00D54715"/>
    <w:rsid w:val="00DE171B"/>
    <w:rsid w:val="00F06897"/>
    <w:rsid w:val="00F32EC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32EC4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3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E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