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73CA" w:rsidRPr="00844297" w:rsidP="00D43C12">
      <w:pPr>
        <w:pStyle w:val="Caption"/>
        <w:ind w:firstLine="708"/>
        <w:jc w:val="left"/>
      </w:pPr>
      <w:r>
        <w:t xml:space="preserve">                                                                                Дело № 2-584/9/2022</w:t>
      </w:r>
    </w:p>
    <w:p w:rsidR="00C973CA" w:rsidRPr="000947C8" w:rsidP="00EF5C2A">
      <w:pPr>
        <w:pStyle w:val="Caption"/>
        <w:ind w:left="-540"/>
      </w:pPr>
      <w:r>
        <w:t xml:space="preserve">  РЕЗОЛЮТИВНАЯ ЧАСТЬ </w:t>
      </w:r>
      <w:r w:rsidRPr="000947C8">
        <w:t>ЗАОЧНО</w:t>
      </w:r>
      <w:r>
        <w:t xml:space="preserve">ГО </w:t>
      </w:r>
      <w:r w:rsidRPr="000947C8">
        <w:t xml:space="preserve"> РЕШЕНИ</w:t>
      </w:r>
      <w:r>
        <w:t>Я</w:t>
      </w:r>
    </w:p>
    <w:p w:rsidR="00C973CA" w:rsidRPr="000947C8" w:rsidP="00EF5C2A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C973CA" w:rsidRPr="000947C8" w:rsidP="00EF5C2A">
      <w:pPr>
        <w:ind w:left="-540"/>
        <w:jc w:val="both"/>
        <w:rPr>
          <w:sz w:val="28"/>
          <w:szCs w:val="28"/>
        </w:rPr>
      </w:pPr>
    </w:p>
    <w:p w:rsidR="00C973CA" w:rsidP="00EF5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2022 </w:t>
      </w:r>
      <w:r w:rsidRPr="000947C8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C973CA" w:rsidP="00EF5C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C973CA" w:rsidRPr="000947C8" w:rsidP="00EF5C2A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C973CA" w:rsidRPr="000947C8" w:rsidP="00EF5C2A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«Центр Урегулирования Долга»</w:t>
      </w:r>
      <w:r w:rsidRPr="000947C8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Билаловой А.Ш. о взыскании задолженности на основании договора цессии и судебных расходов, </w:t>
      </w:r>
      <w:r w:rsidRPr="000947C8">
        <w:rPr>
          <w:sz w:val="28"/>
          <w:szCs w:val="28"/>
        </w:rPr>
        <w:t xml:space="preserve">    </w:t>
      </w:r>
    </w:p>
    <w:p w:rsidR="00C973CA" w:rsidP="00EF5C2A">
      <w:pPr>
        <w:ind w:left="-540"/>
        <w:jc w:val="center"/>
        <w:rPr>
          <w:sz w:val="28"/>
          <w:szCs w:val="28"/>
        </w:rPr>
      </w:pPr>
    </w:p>
    <w:p w:rsidR="00C973CA" w:rsidP="00EF5C2A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C973CA" w:rsidRPr="000947C8" w:rsidP="00EF5C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199, </w:t>
      </w:r>
      <w:r w:rsidRPr="000947C8">
        <w:rPr>
          <w:sz w:val="28"/>
          <w:szCs w:val="28"/>
        </w:rPr>
        <w:t>233-237 Гражданского процессуального кодекса Российской Федерации, суд</w:t>
      </w:r>
    </w:p>
    <w:p w:rsidR="00C973CA" w:rsidRPr="000947C8" w:rsidP="00EF5C2A">
      <w:pPr>
        <w:ind w:left="-540" w:firstLine="720"/>
        <w:jc w:val="both"/>
        <w:rPr>
          <w:sz w:val="28"/>
          <w:szCs w:val="28"/>
        </w:rPr>
      </w:pPr>
    </w:p>
    <w:p w:rsidR="00C973CA" w:rsidP="00EF5C2A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C973CA" w:rsidRPr="000947C8" w:rsidP="00EF5C2A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«Центр Урегулирования Долга»</w:t>
      </w:r>
      <w:r w:rsidRPr="000947C8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Билаловой А.Ш. о взыскании задолженности на основании договора цессии и судебных расходов, </w:t>
      </w:r>
      <w:r w:rsidRPr="000947C8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частично</w:t>
      </w:r>
      <w:r w:rsidRPr="000947C8">
        <w:rPr>
          <w:sz w:val="28"/>
          <w:szCs w:val="28"/>
        </w:rPr>
        <w:t xml:space="preserve">.    </w:t>
      </w:r>
    </w:p>
    <w:p w:rsidR="00C973CA" w:rsidRPr="000947C8" w:rsidP="00EF5C2A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Взыскать с</w:t>
      </w:r>
      <w:r w:rsidRPr="00844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Билаловой А.Ш.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«Центр Урегулирования Долга»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долга </w:t>
      </w:r>
      <w:r w:rsidRPr="000947C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29797,06 рублей, расходы по оплате юридических услуг в размере 1000,00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1093,91 рубль.</w:t>
      </w:r>
      <w:r w:rsidRPr="000947C8">
        <w:rPr>
          <w:sz w:val="28"/>
          <w:szCs w:val="28"/>
        </w:rPr>
        <w:t xml:space="preserve"> </w:t>
      </w:r>
    </w:p>
    <w:p w:rsidR="00C973CA" w:rsidP="00EF5C2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73CA" w:rsidP="00EF5C2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3CA" w:rsidP="00EF5C2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973CA" w:rsidP="00EF5C2A">
      <w:pPr>
        <w:ind w:firstLine="540"/>
        <w:jc w:val="both"/>
        <w:rPr>
          <w:sz w:val="28"/>
          <w:szCs w:val="28"/>
        </w:rPr>
      </w:pPr>
    </w:p>
    <w:p w:rsidR="00C973CA" w:rsidP="00EF5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973CA" w:rsidP="00EF5C2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C973CA" w:rsidP="00EF5C2A"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C973C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C2A"/>
    <w:rsid w:val="000947C8"/>
    <w:rsid w:val="00233884"/>
    <w:rsid w:val="006A5E61"/>
    <w:rsid w:val="006B37FB"/>
    <w:rsid w:val="007C48CC"/>
    <w:rsid w:val="00844297"/>
    <w:rsid w:val="00A75282"/>
    <w:rsid w:val="00C973CA"/>
    <w:rsid w:val="00D43C12"/>
    <w:rsid w:val="00EF5C2A"/>
    <w:rsid w:val="00F322F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F5C2A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F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C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