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8A113B">
        <w:rPr>
          <w:rFonts w:ascii="Times New Roman" w:hAnsi="Times New Roman" w:cs="Times New Roman"/>
          <w:sz w:val="28"/>
          <w:szCs w:val="28"/>
        </w:rPr>
        <w:t>595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AD13CD">
        <w:rPr>
          <w:rFonts w:ascii="Times New Roman" w:hAnsi="Times New Roman"/>
          <w:sz w:val="28"/>
          <w:szCs w:val="28"/>
        </w:rPr>
        <w:t>000008-16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D13CD">
        <w:rPr>
          <w:rFonts w:ascii="Times New Roman" w:hAnsi="Times New Roman" w:cs="Times New Roman"/>
          <w:sz w:val="28"/>
          <w:szCs w:val="28"/>
        </w:rPr>
        <w:t>3</w:t>
      </w:r>
      <w:r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1B6E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AD13CD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</w:t>
      </w:r>
      <w:r w:rsidR="008A113B">
        <w:rPr>
          <w:rFonts w:ascii="Times New Roman" w:hAnsi="Times New Roman" w:cs="Times New Roman"/>
          <w:sz w:val="28"/>
          <w:szCs w:val="28"/>
        </w:rPr>
        <w:t>ю</w:t>
      </w:r>
      <w:r w:rsidRPr="00AD13CD" w:rsidR="00AD13CD">
        <w:rPr>
          <w:rFonts w:ascii="Times New Roman" w:hAnsi="Times New Roman" w:cs="Times New Roman"/>
          <w:sz w:val="28"/>
          <w:szCs w:val="28"/>
        </w:rPr>
        <w:t xml:space="preserve"> коллекторское агентство «Фабула» к Полежаевой Елене Александровне о взыскании задолженности по договору займа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</w:t>
      </w:r>
      <w:r w:rsidR="008A113B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1B6E17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42B90" w:rsidRPr="001B6E17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8A113B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 w:rsidR="00AD13CD">
        <w:rPr>
          <w:rFonts w:ascii="Times New Roman" w:hAnsi="Times New Roman" w:cs="Times New Roman"/>
          <w:sz w:val="28"/>
          <w:szCs w:val="28"/>
        </w:rPr>
        <w:t xml:space="preserve"> коллекторское агентство «Фабула</w:t>
      </w:r>
      <w:r w:rsidRPr="001B6E17">
        <w:rPr>
          <w:rFonts w:ascii="Times New Roman" w:hAnsi="Times New Roman" w:cs="Times New Roman"/>
          <w:sz w:val="28"/>
          <w:szCs w:val="28"/>
        </w:rPr>
        <w:t xml:space="preserve">» задолженность по договору </w:t>
      </w:r>
      <w:r w:rsidR="00AD13CD">
        <w:rPr>
          <w:rFonts w:ascii="Times New Roman" w:hAnsi="Times New Roman" w:cs="Times New Roman"/>
          <w:sz w:val="28"/>
          <w:szCs w:val="28"/>
        </w:rPr>
        <w:t>микрозайма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№ </w:t>
      </w:r>
      <w:r w:rsidR="00AD13CD">
        <w:rPr>
          <w:rFonts w:ascii="Times New Roman" w:hAnsi="Times New Roman" w:cs="Times New Roman"/>
          <w:sz w:val="28"/>
          <w:szCs w:val="28"/>
        </w:rPr>
        <w:t>191254522/8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от </w:t>
      </w:r>
      <w:r w:rsidR="00AD13CD">
        <w:rPr>
          <w:rFonts w:ascii="Times New Roman" w:hAnsi="Times New Roman" w:cs="Times New Roman"/>
          <w:sz w:val="28"/>
          <w:szCs w:val="28"/>
        </w:rPr>
        <w:t>07.02.2021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заключённому между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Еленой Александровной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и </w:t>
      </w:r>
      <w:r w:rsidR="00AD13CD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микрофинансовая компания «</w:t>
      </w:r>
      <w:r w:rsidR="00AD13CD">
        <w:rPr>
          <w:rFonts w:ascii="Times New Roman" w:hAnsi="Times New Roman" w:cs="Times New Roman"/>
          <w:sz w:val="28"/>
          <w:szCs w:val="28"/>
        </w:rPr>
        <w:t>Вэббанкир</w:t>
      </w:r>
      <w:r w:rsidR="00AD13CD">
        <w:rPr>
          <w:rFonts w:ascii="Times New Roman" w:hAnsi="Times New Roman" w:cs="Times New Roman"/>
          <w:sz w:val="28"/>
          <w:szCs w:val="28"/>
        </w:rPr>
        <w:t>»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AD13CD">
        <w:rPr>
          <w:rFonts w:ascii="Times New Roman" w:hAnsi="Times New Roman" w:cs="Times New Roman"/>
          <w:sz w:val="28"/>
          <w:szCs w:val="28"/>
        </w:rPr>
        <w:t>07.02.2021 по 01.07.2021 в размере 25 000 рублей, из которых 10 000 рублей основной долг, 14 375,28 рубля проценты, 624,72 рубля пени</w:t>
      </w:r>
      <w:r w:rsidRPr="001B6E17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D13CD">
        <w:rPr>
          <w:rFonts w:ascii="Times New Roman" w:hAnsi="Times New Roman" w:cs="Times New Roman"/>
          <w:sz w:val="28"/>
          <w:szCs w:val="28"/>
        </w:rPr>
        <w:t>950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A113B" w:rsidRPr="008A113B" w:rsidP="008A11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B">
        <w:rPr>
          <w:rFonts w:ascii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8A113B" w:rsidRPr="00350EDF" w:rsidP="008A11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113B" w:rsidRPr="00350EDF" w:rsidP="008A11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8A113B" w:rsidRPr="00206E1A" w:rsidP="008A113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Г.И</w:t>
      </w:r>
      <w:r w:rsidRPr="00206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Султеева </w:t>
      </w:r>
    </w:p>
    <w:p w:rsidR="008A113B" w:rsidRPr="00206E1A" w:rsidP="008A113B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8A113B" w:rsidRPr="00206E1A" w:rsidP="008A113B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8A113B" w:rsidRPr="00206E1A" w:rsidP="008A11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13B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06E1A"/>
    <w:rsid w:val="00350EDF"/>
    <w:rsid w:val="00372E79"/>
    <w:rsid w:val="00442B90"/>
    <w:rsid w:val="00476AAE"/>
    <w:rsid w:val="008A113B"/>
    <w:rsid w:val="00967BDA"/>
    <w:rsid w:val="00AD13CD"/>
    <w:rsid w:val="00DE54F3"/>
    <w:rsid w:val="00E247AA"/>
    <w:rsid w:val="00F0606E"/>
    <w:rsid w:val="00F35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  <w:style w:type="paragraph" w:styleId="NormalWeb">
    <w:name w:val="Normal (Web)"/>
    <w:basedOn w:val="Normal"/>
    <w:rsid w:val="008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