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3B26" w:rsidRPr="00141DCB" w:rsidP="002D3B26">
      <w:pPr>
        <w:autoSpaceDE w:val="0"/>
        <w:autoSpaceDN w:val="0"/>
        <w:adjustRightInd w:val="0"/>
        <w:ind w:firstLine="708"/>
        <w:jc w:val="right"/>
        <w:rPr>
          <w:color w:val="000000"/>
          <w:sz w:val="28"/>
          <w:szCs w:val="28"/>
        </w:rPr>
      </w:pPr>
      <w:r w:rsidRPr="00141DCB">
        <w:rPr>
          <w:color w:val="000000"/>
          <w:sz w:val="28"/>
          <w:szCs w:val="28"/>
        </w:rPr>
        <w:t xml:space="preserve">                                                                                                               Копия    </w:t>
      </w:r>
    </w:p>
    <w:p w:rsidR="002D3B26" w:rsidRPr="00141DCB" w:rsidP="002D3B2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41DCB">
        <w:rPr>
          <w:color w:val="000000"/>
          <w:sz w:val="28"/>
          <w:szCs w:val="28"/>
        </w:rPr>
        <w:t>Дело №</w:t>
      </w:r>
      <w:r>
        <w:rPr>
          <w:color w:val="000000"/>
          <w:sz w:val="28"/>
          <w:szCs w:val="28"/>
        </w:rPr>
        <w:t>0</w:t>
      </w:r>
      <w:r w:rsidRPr="00141DCB">
        <w:rPr>
          <w:color w:val="000000"/>
          <w:sz w:val="28"/>
          <w:szCs w:val="28"/>
        </w:rPr>
        <w:t>2-</w:t>
      </w:r>
      <w:r>
        <w:rPr>
          <w:color w:val="000000"/>
          <w:sz w:val="28"/>
          <w:szCs w:val="28"/>
        </w:rPr>
        <w:t>1021/4/2022</w:t>
      </w:r>
    </w:p>
    <w:p w:rsidR="002D3B26" w:rsidRPr="008176CB" w:rsidP="002D3B2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176CB">
        <w:rPr>
          <w:color w:val="000000"/>
          <w:sz w:val="28"/>
          <w:szCs w:val="28"/>
        </w:rPr>
        <w:t>УИД: 16</w:t>
      </w:r>
      <w:r w:rsidRPr="008176CB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0110-01-2022-001633-04</w:t>
      </w:r>
    </w:p>
    <w:p w:rsidR="002D3B26" w:rsidRPr="00FF75E8" w:rsidP="002D3B26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2D3B26" w:rsidP="002D3B2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ЗАОЧНОЕ РЕШЕНИЕ</w:t>
      </w:r>
    </w:p>
    <w:p w:rsidR="002D3B26" w:rsidP="002D3B2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41DCB">
        <w:rPr>
          <w:bCs/>
          <w:color w:val="000000"/>
          <w:sz w:val="28"/>
          <w:szCs w:val="28"/>
        </w:rPr>
        <w:t>именем Российской Федерации</w:t>
      </w:r>
    </w:p>
    <w:p w:rsidR="002D3B26" w:rsidP="002D3B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41DCB">
        <w:rPr>
          <w:bCs/>
          <w:sz w:val="28"/>
          <w:szCs w:val="28"/>
        </w:rPr>
        <w:t xml:space="preserve"> (РЕЗОЛЮТИВНАЯ ЧАСТЬ)</w:t>
      </w:r>
    </w:p>
    <w:p w:rsidR="002D3B26" w:rsidP="002D3B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D3B26" w:rsidRPr="00141DCB" w:rsidP="002D3B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D3B26" w:rsidP="002D3B2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11 мая 2022</w:t>
      </w:r>
      <w:r w:rsidRPr="00141DCB">
        <w:rPr>
          <w:sz w:val="28"/>
          <w:szCs w:val="28"/>
        </w:rPr>
        <w:t xml:space="preserve"> года </w:t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141DCB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141DCB">
        <w:rPr>
          <w:sz w:val="28"/>
          <w:szCs w:val="28"/>
        </w:rPr>
        <w:t xml:space="preserve"> Зеленодольск Р</w:t>
      </w:r>
      <w:r>
        <w:rPr>
          <w:sz w:val="28"/>
          <w:szCs w:val="28"/>
        </w:rPr>
        <w:t xml:space="preserve">еспублика </w:t>
      </w:r>
      <w:r w:rsidRPr="00141DC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</w:p>
    <w:p w:rsidR="002D3B26" w:rsidRPr="00141DCB" w:rsidP="002D3B2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D3B26" w:rsidRPr="00141DCB" w:rsidP="002D3B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DCB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 4</w:t>
      </w:r>
      <w:r w:rsidRPr="00141DCB">
        <w:rPr>
          <w:sz w:val="28"/>
          <w:szCs w:val="28"/>
        </w:rPr>
        <w:t xml:space="preserve"> по Зеленодольскому судебному району Республики Татарстан </w:t>
      </w:r>
      <w:r>
        <w:rPr>
          <w:sz w:val="28"/>
          <w:szCs w:val="28"/>
        </w:rPr>
        <w:t>А. Р. Низамова,</w:t>
      </w:r>
      <w:r w:rsidRPr="00141DCB">
        <w:rPr>
          <w:sz w:val="28"/>
          <w:szCs w:val="28"/>
        </w:rPr>
        <w:t xml:space="preserve"> </w:t>
      </w:r>
    </w:p>
    <w:p w:rsidR="002D3B26" w:rsidRPr="00141DCB" w:rsidP="002D3B2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41DCB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 xml:space="preserve"> судебного заседания</w:t>
      </w:r>
      <w:r w:rsidRPr="00141DCB">
        <w:rPr>
          <w:sz w:val="28"/>
          <w:szCs w:val="28"/>
        </w:rPr>
        <w:t xml:space="preserve"> </w:t>
      </w:r>
      <w:r>
        <w:rPr>
          <w:sz w:val="28"/>
          <w:szCs w:val="28"/>
        </w:rPr>
        <w:t>О. И. Мукашовой,</w:t>
      </w:r>
    </w:p>
    <w:p w:rsidR="002D3B26" w:rsidRPr="00141DCB" w:rsidP="002D3B2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41DCB"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Государственного казенного учреждения «Центр занятости населения города Зеленодольска» Министерства труда, занятости и социальной защиты Республики Татарстан к О</w:t>
      </w:r>
      <w:r w:rsidR="00C32E1A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C32E1A">
        <w:rPr>
          <w:sz w:val="28"/>
          <w:szCs w:val="28"/>
        </w:rPr>
        <w:t>.</w:t>
      </w:r>
      <w:r>
        <w:rPr>
          <w:sz w:val="28"/>
          <w:szCs w:val="28"/>
        </w:rPr>
        <w:t xml:space="preserve"> Марьину о </w:t>
      </w:r>
      <w:r w:rsidRPr="00141DCB">
        <w:rPr>
          <w:sz w:val="28"/>
          <w:szCs w:val="28"/>
        </w:rPr>
        <w:t xml:space="preserve">взыскании </w:t>
      </w:r>
      <w:r>
        <w:rPr>
          <w:sz w:val="28"/>
          <w:szCs w:val="28"/>
        </w:rPr>
        <w:t>неосновательного обогащения в результате излишне выплаченных сумм пособия по безработице,</w:t>
      </w:r>
    </w:p>
    <w:p w:rsidR="002D3B26" w:rsidP="002D3B26">
      <w:pPr>
        <w:ind w:firstLine="567"/>
        <w:jc w:val="both"/>
        <w:rPr>
          <w:sz w:val="28"/>
          <w:szCs w:val="28"/>
        </w:rPr>
      </w:pPr>
      <w:r w:rsidRPr="00141DCB">
        <w:rPr>
          <w:color w:val="000000"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статьями </w:t>
      </w:r>
      <w:r w:rsidRPr="00141DCB">
        <w:rPr>
          <w:sz w:val="28"/>
          <w:szCs w:val="28"/>
        </w:rPr>
        <w:t>194-</w:t>
      </w:r>
      <w:r>
        <w:rPr>
          <w:color w:val="000000"/>
          <w:sz w:val="28"/>
          <w:szCs w:val="28"/>
        </w:rPr>
        <w:t xml:space="preserve">199, 233-235 </w:t>
      </w:r>
      <w:r w:rsidRPr="00141DCB">
        <w:rPr>
          <w:color w:val="000000"/>
          <w:sz w:val="28"/>
          <w:szCs w:val="28"/>
        </w:rPr>
        <w:t>Гражданского процессуального кодекса Российской</w:t>
      </w:r>
      <w:r w:rsidRPr="00141DCB">
        <w:rPr>
          <w:sz w:val="28"/>
          <w:szCs w:val="28"/>
        </w:rPr>
        <w:t xml:space="preserve"> Федерации, </w:t>
      </w:r>
    </w:p>
    <w:p w:rsidR="002D3B26" w:rsidRPr="00141DCB" w:rsidP="002D3B26">
      <w:pPr>
        <w:ind w:firstLine="567"/>
        <w:jc w:val="both"/>
        <w:rPr>
          <w:sz w:val="28"/>
          <w:szCs w:val="28"/>
        </w:rPr>
      </w:pPr>
    </w:p>
    <w:p w:rsidR="002D3B26" w:rsidP="002D3B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41DCB">
        <w:rPr>
          <w:bCs/>
          <w:sz w:val="28"/>
          <w:szCs w:val="28"/>
        </w:rPr>
        <w:t>РЕШИЛ:</w:t>
      </w:r>
    </w:p>
    <w:p w:rsidR="002D3B26" w:rsidRPr="00141DCB" w:rsidP="002D3B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D3B26" w:rsidRPr="00141DCB" w:rsidP="002D3B2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 w:rsidRPr="00141DCB">
        <w:rPr>
          <w:sz w:val="28"/>
          <w:szCs w:val="28"/>
        </w:rPr>
        <w:t xml:space="preserve">сковые требования </w:t>
      </w:r>
      <w:r>
        <w:rPr>
          <w:sz w:val="28"/>
          <w:szCs w:val="28"/>
        </w:rPr>
        <w:t>Государственного казенного учреждения «Центр занятости населения города Зеленодольска» Министерства труда, занятости и социальной защиты Республики Татарстан к О</w:t>
      </w:r>
      <w:r w:rsidR="00C32E1A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C32E1A">
        <w:rPr>
          <w:sz w:val="28"/>
          <w:szCs w:val="28"/>
        </w:rPr>
        <w:t>.</w:t>
      </w:r>
      <w:r>
        <w:rPr>
          <w:sz w:val="28"/>
          <w:szCs w:val="28"/>
        </w:rPr>
        <w:t xml:space="preserve"> Марьину </w:t>
      </w:r>
      <w:r w:rsidRPr="00141DCB">
        <w:rPr>
          <w:sz w:val="28"/>
          <w:szCs w:val="28"/>
        </w:rPr>
        <w:t xml:space="preserve">удовлетворить. </w:t>
      </w:r>
    </w:p>
    <w:p w:rsidR="002D3B26" w:rsidP="002D3B26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Взыскать с О</w:t>
      </w:r>
      <w:r w:rsidR="00C32E1A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C32E1A">
        <w:rPr>
          <w:sz w:val="28"/>
          <w:szCs w:val="28"/>
        </w:rPr>
        <w:t>.</w:t>
      </w:r>
      <w:r>
        <w:rPr>
          <w:sz w:val="28"/>
          <w:szCs w:val="28"/>
        </w:rPr>
        <w:t xml:space="preserve"> Марьина </w:t>
      </w:r>
      <w:r w:rsidRPr="00141DCB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Государственного казенного учреждения «Центр занятости населения города Зеленодольска» Министерства труда, занятости и социальной защиты Республики Татарстан сумму неосновательного обогащения в результате излишне выплаченных сумм пособия по безработице в размере 5 091 рубль 94 копейки.</w:t>
      </w:r>
    </w:p>
    <w:p w:rsidR="002D3B26" w:rsidRPr="00A873F0" w:rsidP="002D3B26">
      <w:pPr>
        <w:tabs>
          <w:tab w:val="left" w:pos="709"/>
        </w:tabs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73F0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>с О</w:t>
      </w:r>
      <w:r w:rsidR="00C32E1A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C32E1A">
        <w:rPr>
          <w:sz w:val="28"/>
          <w:szCs w:val="28"/>
        </w:rPr>
        <w:t>.</w:t>
      </w:r>
      <w:r>
        <w:rPr>
          <w:sz w:val="28"/>
          <w:szCs w:val="28"/>
        </w:rPr>
        <w:t xml:space="preserve"> Марьина </w:t>
      </w:r>
      <w:r w:rsidRPr="00A873F0">
        <w:rPr>
          <w:sz w:val="28"/>
          <w:szCs w:val="28"/>
        </w:rPr>
        <w:t>в доход Зеленодольского муниципального района Республики Татарстан гос</w:t>
      </w:r>
      <w:r>
        <w:rPr>
          <w:sz w:val="28"/>
          <w:szCs w:val="28"/>
        </w:rPr>
        <w:t>ударственную пошлину в размере 400</w:t>
      </w:r>
      <w:r w:rsidRPr="00A873F0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00 копеек</w:t>
      </w:r>
      <w:r w:rsidRPr="00A873F0">
        <w:rPr>
          <w:sz w:val="28"/>
          <w:szCs w:val="28"/>
        </w:rPr>
        <w:t xml:space="preserve">. </w:t>
      </w:r>
    </w:p>
    <w:p w:rsidR="002D3B26" w:rsidRPr="000C1E09" w:rsidP="002D3B26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присутствующие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а не присутствующие в судебном заседании – в течение пятнадцати дней со дня объявления резолютивной части решения суда.</w:t>
      </w:r>
    </w:p>
    <w:p w:rsidR="002D3B26" w:rsidRPr="000C1E09" w:rsidP="002D3B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Ответчик вправе подать мировому судье судебного участка №</w:t>
      </w:r>
      <w:r>
        <w:rPr>
          <w:sz w:val="28"/>
          <w:szCs w:val="28"/>
        </w:rPr>
        <w:t xml:space="preserve"> </w:t>
      </w:r>
      <w:r w:rsidRPr="000C1E09">
        <w:rPr>
          <w:sz w:val="28"/>
          <w:szCs w:val="28"/>
        </w:rPr>
        <w:t>4 по Зеленодольскому судебному району Республики Татарстан заявление об отмене заочного решения в течение семи дней со дня вручения ему копии  решения.</w:t>
      </w:r>
    </w:p>
    <w:p w:rsidR="002D3B26" w:rsidP="002D3B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Заочное решение может быть обжаловано в апелляционном порядке в Зеленодольский городской суд Республики Татарстан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2D3B26" w:rsidP="002D3B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D3B26" w:rsidP="002D3B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D3B26" w:rsidRPr="00A632A1" w:rsidP="002D3B26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2D3B26" w:rsidRPr="00A632A1" w:rsidP="002D3B26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2D3B26" w:rsidP="002D3B26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2D3B26" w:rsidP="002D3B26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2D3B26" w:rsidRPr="001368CF" w:rsidP="002D3B2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2D3B26" w:rsidP="002D3B26">
      <w:pPr>
        <w:pStyle w:val="BodyTextIndent2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2D3B26" w:rsidRPr="00C75E82" w:rsidP="002D3B26">
      <w:pPr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  <w:r w:rsidRPr="00C75E82">
        <w:rPr>
          <w:sz w:val="28"/>
          <w:szCs w:val="28"/>
        </w:rPr>
        <w:t xml:space="preserve">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2D3B26" w:rsidP="002D3B26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2D3B26" w:rsidP="002D3B26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2D3B26" w:rsidRPr="00D2050D" w:rsidP="002D3B2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2D3B26" w:rsidP="002D3B26">
      <w:pPr>
        <w:pStyle w:val="BodyTextIndent2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2D3B26" w:rsidP="002D3B26"/>
    <w:p w:rsidR="002D3B26" w:rsidP="002D3B26"/>
    <w:p w:rsidR="002D3B26" w:rsidP="002D3B26"/>
    <w:p w:rsidR="002D3B26" w:rsidP="002D3B26"/>
    <w:p w:rsidR="002D3B26" w:rsidP="002D3B26"/>
    <w:p w:rsidR="002D3B26" w:rsidP="002D3B26"/>
    <w:p w:rsidR="006D33DD"/>
    <w:sectPr w:rsidSect="003C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26"/>
    <w:rsid w:val="000C1E09"/>
    <w:rsid w:val="001368CF"/>
    <w:rsid w:val="00141DCB"/>
    <w:rsid w:val="002D3B26"/>
    <w:rsid w:val="006D33DD"/>
    <w:rsid w:val="008176CB"/>
    <w:rsid w:val="00A632A1"/>
    <w:rsid w:val="00A873F0"/>
    <w:rsid w:val="00C32E1A"/>
    <w:rsid w:val="00C75E82"/>
    <w:rsid w:val="00D2050D"/>
    <w:rsid w:val="00FF75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nhideWhenUsed/>
    <w:rsid w:val="002D3B2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2D3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D3B2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D3B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