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45CC" w:rsidP="00BB45CC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</w:t>
      </w:r>
      <w:r w:rsidR="00F504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-01-2022-001</w:t>
      </w:r>
      <w:r w:rsidR="00F50447">
        <w:rPr>
          <w:rFonts w:ascii="Times New Roman" w:hAnsi="Times New Roman" w:cs="Times New Roman"/>
          <w:sz w:val="28"/>
          <w:szCs w:val="28"/>
        </w:rPr>
        <w:t>681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044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Дело №2-</w:t>
      </w:r>
      <w:r w:rsidR="00F50447">
        <w:rPr>
          <w:rFonts w:ascii="Times New Roman" w:hAnsi="Times New Roman" w:cs="Times New Roman"/>
          <w:sz w:val="28"/>
          <w:szCs w:val="28"/>
        </w:rPr>
        <w:t>1140</w:t>
      </w:r>
      <w:r>
        <w:rPr>
          <w:rFonts w:ascii="Times New Roman" w:hAnsi="Times New Roman" w:cs="Times New Roman"/>
          <w:sz w:val="28"/>
          <w:szCs w:val="28"/>
        </w:rPr>
        <w:t>/</w:t>
      </w:r>
      <w:r w:rsidR="00F504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BB45CC" w:rsidP="00BB45CC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B45CC" w:rsidP="00BB45CC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B45CC" w:rsidP="00BB45CC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B45CC" w:rsidP="00BB45CC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BB45CC" w:rsidP="00BB45CC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BB45CC" w:rsidP="00BB45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BB45CC" w:rsidP="00BB45CC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B45CC" w:rsidP="00BB45CC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B45CC" w:rsidP="00BB45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504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2022 года                                        город Заинск Республика Татарстан</w:t>
      </w:r>
    </w:p>
    <w:p w:rsidR="00BB45CC" w:rsidP="00BB45C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5CC" w:rsidP="00BB45C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</w:t>
      </w:r>
      <w:r w:rsidR="00F50447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Заинскому судебному району Республики Татарстан, 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рассмотрев в открытом судебном заседании гражданское дело по иску  </w:t>
      </w:r>
      <w:r w:rsidR="00F50447">
        <w:rPr>
          <w:rFonts w:ascii="Times New Roman" w:hAnsi="Times New Roman" w:cs="Times New Roman"/>
          <w:sz w:val="28"/>
          <w:szCs w:val="28"/>
        </w:rPr>
        <w:t xml:space="preserve">ООО </w:t>
      </w:r>
      <w:r w:rsidR="00F50447">
        <w:rPr>
          <w:rFonts w:ascii="Times New Roman" w:hAnsi="Times New Roman" w:cs="Times New Roman"/>
          <w:sz w:val="28"/>
          <w:szCs w:val="28"/>
        </w:rPr>
        <w:t>Коллекторское</w:t>
      </w:r>
      <w:r w:rsidR="00F50447">
        <w:rPr>
          <w:rFonts w:ascii="Times New Roman" w:hAnsi="Times New Roman" w:cs="Times New Roman"/>
          <w:sz w:val="28"/>
          <w:szCs w:val="28"/>
        </w:rPr>
        <w:t xml:space="preserve"> агентство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0447">
        <w:rPr>
          <w:rFonts w:ascii="Times New Roman" w:hAnsi="Times New Roman" w:cs="Times New Roman"/>
          <w:sz w:val="28"/>
          <w:szCs w:val="28"/>
        </w:rPr>
        <w:t>Фабула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 w:rsidR="00F50447">
        <w:rPr>
          <w:rFonts w:ascii="Times New Roman" w:hAnsi="Times New Roman" w:cs="Times New Roman"/>
          <w:sz w:val="28"/>
          <w:szCs w:val="28"/>
        </w:rPr>
        <w:t>Кольгиной</w:t>
      </w:r>
      <w:r w:rsidR="00F50447">
        <w:rPr>
          <w:rFonts w:ascii="Times New Roman" w:hAnsi="Times New Roman" w:cs="Times New Roman"/>
          <w:sz w:val="28"/>
          <w:szCs w:val="28"/>
        </w:rPr>
        <w:t xml:space="preserve"> Е</w:t>
      </w:r>
      <w:r w:rsidR="00B772B7">
        <w:rPr>
          <w:rFonts w:ascii="Times New Roman" w:hAnsi="Times New Roman" w:cs="Times New Roman"/>
          <w:sz w:val="28"/>
          <w:szCs w:val="28"/>
        </w:rPr>
        <w:t>.</w:t>
      </w:r>
      <w:r w:rsidR="00F50447">
        <w:rPr>
          <w:rFonts w:ascii="Times New Roman" w:hAnsi="Times New Roman" w:cs="Times New Roman"/>
          <w:sz w:val="28"/>
          <w:szCs w:val="28"/>
        </w:rPr>
        <w:t xml:space="preserve"> В</w:t>
      </w:r>
      <w:r w:rsidR="00B772B7">
        <w:rPr>
          <w:rFonts w:ascii="Times New Roman" w:hAnsi="Times New Roman" w:cs="Times New Roman"/>
          <w:sz w:val="28"/>
          <w:szCs w:val="28"/>
        </w:rPr>
        <w:t>.</w:t>
      </w:r>
      <w:r w:rsidR="00F5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денежных средств по договору</w:t>
      </w:r>
      <w:r w:rsidR="00F50447">
        <w:rPr>
          <w:rFonts w:ascii="Times New Roman" w:hAnsi="Times New Roman" w:cs="Times New Roman"/>
          <w:sz w:val="28"/>
          <w:szCs w:val="28"/>
        </w:rPr>
        <w:t xml:space="preserve"> </w:t>
      </w:r>
      <w:r w:rsidR="00F50447">
        <w:rPr>
          <w:rFonts w:ascii="Times New Roman" w:hAnsi="Times New Roman" w:cs="Times New Roman"/>
          <w:sz w:val="28"/>
          <w:szCs w:val="28"/>
        </w:rPr>
        <w:t>микрозайма</w:t>
      </w:r>
      <w:r w:rsidR="00F50447">
        <w:rPr>
          <w:rFonts w:ascii="Times New Roman" w:hAnsi="Times New Roman" w:cs="Times New Roman"/>
          <w:sz w:val="28"/>
          <w:szCs w:val="28"/>
        </w:rPr>
        <w:t xml:space="preserve"> №</w:t>
      </w:r>
      <w:r w:rsidR="00B772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72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447">
        <w:rPr>
          <w:rFonts w:ascii="Times New Roman" w:hAnsi="Times New Roman" w:cs="Times New Roman"/>
          <w:sz w:val="28"/>
          <w:szCs w:val="28"/>
        </w:rPr>
        <w:t>17280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BB45CC" w:rsidP="00BB45C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BB45CC" w:rsidP="00BB45CC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BB45CC" w:rsidP="00F504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50447">
        <w:rPr>
          <w:rFonts w:ascii="Times New Roman" w:hAnsi="Times New Roman" w:cs="Times New Roman"/>
          <w:sz w:val="28"/>
          <w:szCs w:val="28"/>
        </w:rPr>
        <w:t xml:space="preserve">ООО </w:t>
      </w:r>
      <w:r w:rsidR="00F50447">
        <w:rPr>
          <w:rFonts w:ascii="Times New Roman" w:hAnsi="Times New Roman" w:cs="Times New Roman"/>
          <w:sz w:val="28"/>
          <w:szCs w:val="28"/>
        </w:rPr>
        <w:t>Коллекторское</w:t>
      </w:r>
      <w:r w:rsidR="00F50447">
        <w:rPr>
          <w:rFonts w:ascii="Times New Roman" w:hAnsi="Times New Roman" w:cs="Times New Roman"/>
          <w:sz w:val="28"/>
          <w:szCs w:val="28"/>
        </w:rPr>
        <w:t xml:space="preserve"> агентство «Фабула» к </w:t>
      </w:r>
      <w:r w:rsidR="00F50447">
        <w:rPr>
          <w:rFonts w:ascii="Times New Roman" w:hAnsi="Times New Roman" w:cs="Times New Roman"/>
          <w:sz w:val="28"/>
          <w:szCs w:val="28"/>
        </w:rPr>
        <w:t>Кольгиной</w:t>
      </w:r>
      <w:r w:rsidR="00F50447">
        <w:rPr>
          <w:rFonts w:ascii="Times New Roman" w:hAnsi="Times New Roman" w:cs="Times New Roman"/>
          <w:sz w:val="28"/>
          <w:szCs w:val="28"/>
        </w:rPr>
        <w:t xml:space="preserve"> Е</w:t>
      </w:r>
      <w:r w:rsidR="00B772B7">
        <w:rPr>
          <w:rFonts w:ascii="Times New Roman" w:hAnsi="Times New Roman" w:cs="Times New Roman"/>
          <w:sz w:val="28"/>
          <w:szCs w:val="28"/>
        </w:rPr>
        <w:t>.</w:t>
      </w:r>
      <w:r w:rsidR="00F50447">
        <w:rPr>
          <w:rFonts w:ascii="Times New Roman" w:hAnsi="Times New Roman" w:cs="Times New Roman"/>
          <w:sz w:val="28"/>
          <w:szCs w:val="28"/>
        </w:rPr>
        <w:t xml:space="preserve"> В</w:t>
      </w:r>
      <w:r w:rsidR="00B772B7">
        <w:rPr>
          <w:rFonts w:ascii="Times New Roman" w:hAnsi="Times New Roman" w:cs="Times New Roman"/>
          <w:sz w:val="28"/>
          <w:szCs w:val="28"/>
        </w:rPr>
        <w:t>.</w:t>
      </w:r>
      <w:r w:rsidR="00F50447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</w:t>
      </w:r>
      <w:r w:rsidR="00F50447">
        <w:rPr>
          <w:rFonts w:ascii="Times New Roman" w:hAnsi="Times New Roman" w:cs="Times New Roman"/>
          <w:sz w:val="28"/>
          <w:szCs w:val="28"/>
        </w:rPr>
        <w:t>микрозайма</w:t>
      </w:r>
      <w:r w:rsidR="00F50447">
        <w:rPr>
          <w:rFonts w:ascii="Times New Roman" w:hAnsi="Times New Roman" w:cs="Times New Roman"/>
          <w:sz w:val="28"/>
          <w:szCs w:val="28"/>
        </w:rPr>
        <w:t xml:space="preserve"> №</w:t>
      </w:r>
      <w:r w:rsidR="00B772B7">
        <w:rPr>
          <w:rFonts w:ascii="Times New Roman" w:hAnsi="Times New Roman" w:cs="Times New Roman"/>
          <w:sz w:val="28"/>
          <w:szCs w:val="28"/>
        </w:rPr>
        <w:t>&lt;&gt;</w:t>
      </w:r>
      <w:r w:rsidR="00F50447">
        <w:rPr>
          <w:rFonts w:ascii="Times New Roman" w:hAnsi="Times New Roman" w:cs="Times New Roman"/>
          <w:sz w:val="28"/>
          <w:szCs w:val="28"/>
        </w:rPr>
        <w:t xml:space="preserve">от </w:t>
      </w:r>
      <w:r w:rsidR="00B772B7">
        <w:rPr>
          <w:rFonts w:ascii="Times New Roman" w:hAnsi="Times New Roman" w:cs="Times New Roman"/>
          <w:sz w:val="28"/>
          <w:szCs w:val="28"/>
        </w:rPr>
        <w:t>&lt;&gt;</w:t>
      </w:r>
      <w:r w:rsidR="00F50447">
        <w:rPr>
          <w:rFonts w:ascii="Times New Roman" w:hAnsi="Times New Roman" w:cs="Times New Roman"/>
          <w:sz w:val="28"/>
          <w:szCs w:val="28"/>
        </w:rPr>
        <w:t xml:space="preserve">года, в размере 17280 рублей 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 </w:t>
      </w:r>
    </w:p>
    <w:p w:rsidR="00BB45CC" w:rsidP="00BB45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</w:t>
      </w:r>
      <w:r w:rsidR="00F50447">
        <w:rPr>
          <w:rFonts w:ascii="Times New Roman" w:hAnsi="Times New Roman" w:cs="Times New Roman"/>
          <w:sz w:val="28"/>
          <w:szCs w:val="28"/>
        </w:rPr>
        <w:t xml:space="preserve">ООО </w:t>
      </w:r>
      <w:r w:rsidR="00F50447">
        <w:rPr>
          <w:rFonts w:ascii="Times New Roman" w:hAnsi="Times New Roman" w:cs="Times New Roman"/>
          <w:sz w:val="28"/>
          <w:szCs w:val="28"/>
        </w:rPr>
        <w:t>Коллекторское</w:t>
      </w:r>
      <w:r w:rsidR="00F50447">
        <w:rPr>
          <w:rFonts w:ascii="Times New Roman" w:hAnsi="Times New Roman" w:cs="Times New Roman"/>
          <w:sz w:val="28"/>
          <w:szCs w:val="28"/>
        </w:rPr>
        <w:t xml:space="preserve"> агентство «Фабула»</w:t>
      </w:r>
      <w:r>
        <w:rPr>
          <w:rFonts w:ascii="Times New Roman" w:hAnsi="Times New Roman" w:cs="Times New Roman"/>
          <w:sz w:val="28"/>
          <w:szCs w:val="28"/>
        </w:rPr>
        <w:t>(</w:t>
      </w:r>
      <w:r w:rsidR="00B772B7">
        <w:rPr>
          <w:rFonts w:ascii="Times New Roman" w:hAnsi="Times New Roman" w:cs="Times New Roman"/>
          <w:sz w:val="28"/>
          <w:szCs w:val="28"/>
        </w:rPr>
        <w:t>&lt;&gt;</w:t>
      </w:r>
      <w:r w:rsidR="001F3F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F3F71">
        <w:rPr>
          <w:rFonts w:ascii="Times New Roman" w:hAnsi="Times New Roman" w:cs="Times New Roman"/>
          <w:sz w:val="28"/>
          <w:szCs w:val="28"/>
        </w:rPr>
        <w:t>Кольгиной</w:t>
      </w:r>
      <w:r w:rsidR="001F3F71">
        <w:rPr>
          <w:rFonts w:ascii="Times New Roman" w:hAnsi="Times New Roman" w:cs="Times New Roman"/>
          <w:sz w:val="28"/>
          <w:szCs w:val="28"/>
        </w:rPr>
        <w:t xml:space="preserve"> Е</w:t>
      </w:r>
      <w:r w:rsidR="00B772B7">
        <w:rPr>
          <w:rFonts w:ascii="Times New Roman" w:hAnsi="Times New Roman" w:cs="Times New Roman"/>
          <w:sz w:val="28"/>
          <w:szCs w:val="28"/>
        </w:rPr>
        <w:t>.</w:t>
      </w:r>
      <w:r w:rsidR="001F3F71">
        <w:rPr>
          <w:rFonts w:ascii="Times New Roman" w:hAnsi="Times New Roman" w:cs="Times New Roman"/>
          <w:sz w:val="28"/>
          <w:szCs w:val="28"/>
        </w:rPr>
        <w:t xml:space="preserve"> В</w:t>
      </w:r>
      <w:r w:rsidR="00B772B7">
        <w:rPr>
          <w:rFonts w:ascii="Times New Roman" w:hAnsi="Times New Roman" w:cs="Times New Roman"/>
          <w:sz w:val="28"/>
          <w:szCs w:val="28"/>
        </w:rPr>
        <w:t>.&lt;&gt;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денежные средства по </w:t>
      </w:r>
      <w:r w:rsidR="001F3F71">
        <w:rPr>
          <w:rFonts w:ascii="Times New Roman" w:hAnsi="Times New Roman" w:cs="Times New Roman"/>
          <w:sz w:val="28"/>
          <w:szCs w:val="28"/>
        </w:rPr>
        <w:t xml:space="preserve">договору  </w:t>
      </w:r>
      <w:r w:rsidR="001F3F71">
        <w:rPr>
          <w:rFonts w:ascii="Times New Roman" w:hAnsi="Times New Roman" w:cs="Times New Roman"/>
          <w:sz w:val="28"/>
          <w:szCs w:val="28"/>
        </w:rPr>
        <w:t>микрозайма</w:t>
      </w:r>
      <w:r w:rsidR="001F3F71">
        <w:rPr>
          <w:rFonts w:ascii="Times New Roman" w:hAnsi="Times New Roman" w:cs="Times New Roman"/>
          <w:sz w:val="28"/>
          <w:szCs w:val="28"/>
        </w:rPr>
        <w:t xml:space="preserve"> </w:t>
      </w:r>
      <w:r w:rsidR="00B772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72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года, в размере </w:t>
      </w:r>
      <w:r w:rsidR="001F3F71">
        <w:rPr>
          <w:rFonts w:ascii="Times New Roman" w:hAnsi="Times New Roman" w:cs="Times New Roman"/>
          <w:sz w:val="28"/>
          <w:szCs w:val="28"/>
        </w:rPr>
        <w:t>17280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3F71">
        <w:rPr>
          <w:rFonts w:ascii="Times New Roman" w:hAnsi="Times New Roman" w:cs="Times New Roman"/>
          <w:sz w:val="28"/>
          <w:szCs w:val="28"/>
        </w:rPr>
        <w:t>семнадцать тысяч двести восемьдесят</w:t>
      </w:r>
      <w:r>
        <w:rPr>
          <w:rFonts w:ascii="Times New Roman" w:hAnsi="Times New Roman" w:cs="Times New Roman"/>
          <w:sz w:val="28"/>
          <w:szCs w:val="28"/>
        </w:rPr>
        <w:t>)р</w:t>
      </w:r>
      <w:r>
        <w:rPr>
          <w:rFonts w:ascii="Times New Roman" w:hAnsi="Times New Roman" w:cs="Times New Roman"/>
          <w:sz w:val="28"/>
          <w:szCs w:val="28"/>
        </w:rPr>
        <w:t>ублей, судебные расходы по уплате государственной пошлины за рассмотрение иска в размере</w:t>
      </w:r>
      <w:r w:rsidR="001F3F71">
        <w:rPr>
          <w:rFonts w:ascii="Times New Roman" w:hAnsi="Times New Roman" w:cs="Times New Roman"/>
          <w:sz w:val="28"/>
          <w:szCs w:val="28"/>
        </w:rPr>
        <w:t xml:space="preserve"> 691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3F71">
        <w:rPr>
          <w:rFonts w:ascii="Times New Roman" w:hAnsi="Times New Roman" w:cs="Times New Roman"/>
          <w:sz w:val="28"/>
          <w:szCs w:val="28"/>
        </w:rPr>
        <w:t xml:space="preserve">шестьсот девяносто один) рублей 20 копеек.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CC" w:rsidP="00BB45C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B45CC" w:rsidP="00BB45CC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B45CC" w:rsidP="00BB45CC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B45CC" w:rsidP="00BB45CC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45CC" w:rsidP="00BB45CC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B45CC" w:rsidP="00BB45CC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BB45CC" w:rsidP="00BB45CC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BB45CC" w:rsidP="00BB45CC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B45CC" w:rsidP="00BB45C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5CC" w:rsidP="00BB45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BB45CC" w:rsidP="00BB45CC">
      <w:pPr>
        <w:ind w:firstLine="567"/>
      </w:pPr>
    </w:p>
    <w:p w:rsidR="00CC7420"/>
    <w:sectPr w:rsidSect="001F3F7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defaultTabStop w:val="708"/>
  <w:characterSpacingControl w:val="doNotCompress"/>
  <w:compat/>
  <w:rsids>
    <w:rsidRoot w:val="005C1B05"/>
    <w:rsid w:val="001F3F71"/>
    <w:rsid w:val="005C1B05"/>
    <w:rsid w:val="00B772B7"/>
    <w:rsid w:val="00BB45CC"/>
    <w:rsid w:val="00C43BEA"/>
    <w:rsid w:val="00CC7420"/>
    <w:rsid w:val="00F504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5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