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B81" w:rsidRPr="00D11595" w:rsidP="00F52B81">
      <w:pPr>
        <w:pStyle w:val="BodyTextIndent"/>
        <w:ind w:firstLine="0"/>
        <w:rPr>
          <w:sz w:val="26"/>
          <w:szCs w:val="26"/>
        </w:rPr>
      </w:pPr>
      <w:r w:rsidRPr="00D11595">
        <w:rPr>
          <w:sz w:val="26"/>
          <w:szCs w:val="26"/>
        </w:rPr>
        <w:t>Резолютивная часть.</w:t>
      </w:r>
    </w:p>
    <w:p w:rsidR="00F52B81" w:rsidRPr="00D11595" w:rsidP="00F52B81">
      <w:pPr>
        <w:pStyle w:val="Caption"/>
        <w:jc w:val="left"/>
        <w:rPr>
          <w:sz w:val="26"/>
          <w:szCs w:val="26"/>
        </w:rPr>
      </w:pP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  <w:t xml:space="preserve">              </w:t>
      </w:r>
    </w:p>
    <w:p w:rsidR="00F52B81" w:rsidRPr="00D11595" w:rsidP="00F52B81">
      <w:pPr>
        <w:pStyle w:val="Caption"/>
        <w:jc w:val="left"/>
        <w:rPr>
          <w:sz w:val="26"/>
          <w:szCs w:val="26"/>
        </w:rPr>
      </w:pPr>
      <w:r w:rsidRPr="00D11595">
        <w:rPr>
          <w:sz w:val="26"/>
          <w:szCs w:val="26"/>
        </w:rPr>
        <w:t xml:space="preserve">     </w:t>
      </w:r>
      <w:r w:rsidRPr="00D11595">
        <w:rPr>
          <w:sz w:val="26"/>
          <w:szCs w:val="26"/>
        </w:rPr>
        <w:tab/>
        <w:t xml:space="preserve">                                                                                                                           </w:t>
      </w:r>
    </w:p>
    <w:p w:rsidR="00F52B81" w:rsidRPr="00D11595" w:rsidP="00F52B81">
      <w:pPr>
        <w:pStyle w:val="Caption"/>
        <w:ind w:left="5664" w:firstLine="708"/>
        <w:jc w:val="left"/>
        <w:rPr>
          <w:sz w:val="26"/>
          <w:szCs w:val="26"/>
        </w:rPr>
      </w:pPr>
      <w:r w:rsidRPr="00D11595">
        <w:rPr>
          <w:sz w:val="26"/>
          <w:szCs w:val="26"/>
        </w:rPr>
        <w:t xml:space="preserve">          Дело № 2-650/1/2022</w:t>
      </w:r>
    </w:p>
    <w:p w:rsidR="00F52B81" w:rsidRPr="00D11595" w:rsidP="00F52B81">
      <w:pPr>
        <w:pStyle w:val="Caption"/>
        <w:jc w:val="left"/>
        <w:rPr>
          <w:sz w:val="26"/>
          <w:szCs w:val="26"/>
        </w:rPr>
      </w:pP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  <w:t xml:space="preserve">     УИД 16</w:t>
      </w:r>
      <w:r w:rsidRPr="00D11595">
        <w:rPr>
          <w:sz w:val="26"/>
          <w:szCs w:val="26"/>
          <w:lang w:val="en-US"/>
        </w:rPr>
        <w:t>MS</w:t>
      </w:r>
      <w:r w:rsidRPr="00D11595">
        <w:rPr>
          <w:sz w:val="26"/>
          <w:szCs w:val="26"/>
        </w:rPr>
        <w:t>0100-01-2022-001427-85</w:t>
      </w:r>
    </w:p>
    <w:p w:rsidR="00F52B81" w:rsidRPr="00D11595" w:rsidP="00F52B81">
      <w:pPr>
        <w:pStyle w:val="Caption"/>
        <w:jc w:val="left"/>
        <w:rPr>
          <w:sz w:val="26"/>
          <w:szCs w:val="26"/>
        </w:rPr>
      </w:pP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  <w:t>учет 203</w:t>
      </w:r>
    </w:p>
    <w:p w:rsidR="00F52B81" w:rsidRPr="00D11595" w:rsidP="00F52B81">
      <w:pPr>
        <w:pStyle w:val="Caption"/>
        <w:rPr>
          <w:sz w:val="26"/>
          <w:szCs w:val="26"/>
        </w:rPr>
      </w:pPr>
    </w:p>
    <w:p w:rsidR="00F52B81" w:rsidRPr="00D11595" w:rsidP="00F52B81">
      <w:pPr>
        <w:pStyle w:val="Caption"/>
        <w:rPr>
          <w:sz w:val="26"/>
          <w:szCs w:val="26"/>
        </w:rPr>
      </w:pPr>
      <w:r w:rsidRPr="00D11595">
        <w:rPr>
          <w:sz w:val="26"/>
          <w:szCs w:val="26"/>
        </w:rPr>
        <w:t>РЕШЕНИЕ</w:t>
      </w:r>
    </w:p>
    <w:p w:rsidR="00F52B81" w:rsidRPr="00D11595" w:rsidP="00F52B81">
      <w:pPr>
        <w:jc w:val="center"/>
        <w:rPr>
          <w:sz w:val="26"/>
          <w:szCs w:val="26"/>
        </w:rPr>
      </w:pPr>
      <w:r w:rsidRPr="00D11595">
        <w:rPr>
          <w:sz w:val="26"/>
          <w:szCs w:val="26"/>
        </w:rPr>
        <w:t>именем Российской Федерации</w:t>
      </w:r>
    </w:p>
    <w:p w:rsidR="00F52B81" w:rsidRPr="00D11595" w:rsidP="00F52B81">
      <w:pPr>
        <w:ind w:firstLine="708"/>
        <w:jc w:val="both"/>
        <w:rPr>
          <w:sz w:val="26"/>
          <w:szCs w:val="26"/>
        </w:rPr>
      </w:pPr>
      <w:r w:rsidRPr="00D11595">
        <w:rPr>
          <w:sz w:val="26"/>
          <w:szCs w:val="26"/>
        </w:rPr>
        <w:t>24 мая 2022 года                                                          город Елабуга</w:t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</w:r>
      <w:r w:rsidRPr="00D11595">
        <w:rPr>
          <w:sz w:val="26"/>
          <w:szCs w:val="26"/>
        </w:rPr>
        <w:tab/>
        <w:t xml:space="preserve"> </w:t>
      </w:r>
    </w:p>
    <w:p w:rsidR="00F52B81" w:rsidRPr="00D11595" w:rsidP="00F52B81">
      <w:pPr>
        <w:ind w:firstLine="708"/>
        <w:jc w:val="both"/>
        <w:rPr>
          <w:sz w:val="26"/>
          <w:szCs w:val="26"/>
        </w:rPr>
      </w:pPr>
      <w:r w:rsidRPr="00D11595">
        <w:rPr>
          <w:sz w:val="26"/>
          <w:szCs w:val="26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 рассмотрев в открытом судебном заседании гражданское дело по иску</w:t>
      </w:r>
    </w:p>
    <w:p w:rsidR="00F52B81" w:rsidRPr="00D11595" w:rsidP="00F52B81">
      <w:pPr>
        <w:ind w:firstLine="720"/>
        <w:jc w:val="both"/>
        <w:rPr>
          <w:sz w:val="26"/>
          <w:szCs w:val="26"/>
        </w:rPr>
      </w:pPr>
      <w:r w:rsidRPr="00D11595">
        <w:rPr>
          <w:sz w:val="26"/>
          <w:szCs w:val="26"/>
        </w:rPr>
        <w:t xml:space="preserve">публичного акционерного общества «МТС-Банк» к </w:t>
      </w:r>
      <w:r w:rsidRPr="00D11595">
        <w:rPr>
          <w:sz w:val="26"/>
          <w:szCs w:val="26"/>
        </w:rPr>
        <w:t>Шиахметовой</w:t>
      </w:r>
      <w:r w:rsidRPr="00D11595">
        <w:rPr>
          <w:sz w:val="26"/>
          <w:szCs w:val="26"/>
        </w:rPr>
        <w:t xml:space="preserve"> Е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>М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 xml:space="preserve"> о взыскании задолженности по кредитному договору, </w:t>
      </w:r>
    </w:p>
    <w:p w:rsidR="00F52B81" w:rsidRPr="00D11595" w:rsidP="00F52B81">
      <w:pPr>
        <w:ind w:firstLine="708"/>
        <w:jc w:val="both"/>
        <w:rPr>
          <w:sz w:val="26"/>
          <w:szCs w:val="26"/>
        </w:rPr>
      </w:pPr>
      <w:r w:rsidRPr="00D11595">
        <w:rPr>
          <w:sz w:val="26"/>
          <w:szCs w:val="26"/>
        </w:rPr>
        <w:t xml:space="preserve"> руководствуясь статьями 194-199 ГПК РФ, мировой судья</w:t>
      </w:r>
    </w:p>
    <w:p w:rsidR="00F52B81" w:rsidRPr="00D11595" w:rsidP="00F52B81">
      <w:pPr>
        <w:ind w:left="2820" w:firstLine="720"/>
        <w:jc w:val="both"/>
        <w:rPr>
          <w:sz w:val="26"/>
          <w:szCs w:val="26"/>
        </w:rPr>
      </w:pPr>
      <w:r w:rsidRPr="00D11595">
        <w:rPr>
          <w:b/>
          <w:sz w:val="26"/>
          <w:szCs w:val="26"/>
        </w:rPr>
        <w:t xml:space="preserve">     </w:t>
      </w:r>
      <w:r w:rsidRPr="00D11595">
        <w:rPr>
          <w:sz w:val="26"/>
          <w:szCs w:val="26"/>
        </w:rPr>
        <w:t>решил:</w:t>
      </w:r>
    </w:p>
    <w:p w:rsidR="00F52B81" w:rsidRPr="00D11595" w:rsidP="00F52B81">
      <w:pPr>
        <w:ind w:firstLine="720"/>
        <w:jc w:val="both"/>
        <w:rPr>
          <w:sz w:val="26"/>
          <w:szCs w:val="26"/>
        </w:rPr>
      </w:pPr>
      <w:r w:rsidRPr="00D11595">
        <w:rPr>
          <w:sz w:val="26"/>
          <w:szCs w:val="26"/>
        </w:rPr>
        <w:t xml:space="preserve">иск публичного акционерного общества «МТС-Банк» к </w:t>
      </w:r>
      <w:r w:rsidRPr="00D11595">
        <w:rPr>
          <w:sz w:val="26"/>
          <w:szCs w:val="26"/>
        </w:rPr>
        <w:t>Шиахметовой</w:t>
      </w:r>
      <w:r w:rsidRPr="00D11595">
        <w:rPr>
          <w:sz w:val="26"/>
          <w:szCs w:val="26"/>
        </w:rPr>
        <w:t xml:space="preserve"> Е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>М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 xml:space="preserve"> о взыскании задолженности по кредитному договору удовлетворить.</w:t>
      </w:r>
    </w:p>
    <w:p w:rsidR="00F52B81" w:rsidRPr="00D11595" w:rsidP="00F52B81">
      <w:pPr>
        <w:ind w:left="-284" w:firstLine="992"/>
        <w:jc w:val="both"/>
        <w:rPr>
          <w:sz w:val="26"/>
          <w:szCs w:val="26"/>
        </w:rPr>
      </w:pPr>
      <w:r w:rsidRPr="00D11595">
        <w:rPr>
          <w:sz w:val="26"/>
          <w:szCs w:val="26"/>
        </w:rPr>
        <w:t xml:space="preserve">Взыскать в пользу публичного акционерного общества «МТС-Банк»   с </w:t>
      </w:r>
      <w:r w:rsidRPr="00D11595">
        <w:rPr>
          <w:sz w:val="26"/>
          <w:szCs w:val="26"/>
        </w:rPr>
        <w:t>Шиахметовой</w:t>
      </w:r>
      <w:r w:rsidRPr="00D11595">
        <w:rPr>
          <w:sz w:val="26"/>
          <w:szCs w:val="26"/>
        </w:rPr>
        <w:t xml:space="preserve"> Е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>М</w:t>
      </w:r>
      <w:r w:rsidR="00471A30">
        <w:rPr>
          <w:sz w:val="26"/>
          <w:szCs w:val="26"/>
        </w:rPr>
        <w:t>.</w:t>
      </w:r>
      <w:r w:rsidRPr="00D11595">
        <w:rPr>
          <w:sz w:val="26"/>
          <w:szCs w:val="26"/>
        </w:rPr>
        <w:t xml:space="preserve"> задолженность по кредитному договору № </w:t>
      </w:r>
      <w:r w:rsidR="00471A30">
        <w:rPr>
          <w:sz w:val="26"/>
          <w:szCs w:val="26"/>
        </w:rPr>
        <w:t>…</w:t>
      </w:r>
      <w:r w:rsidRPr="00D11595">
        <w:rPr>
          <w:sz w:val="26"/>
          <w:szCs w:val="26"/>
        </w:rPr>
        <w:t xml:space="preserve"> от 24.05.2019 года, в размере 17 353 (семнадцать тысяч триста пятьдесят три) рубля 28 копеек, в том числе по основному долгу в размере 14 953 (четырнадцать тысяч девятьсот пятьдесят три) рубля 28 копеек, комиссии в размере 2400 (две тысячи четыреста) рублей,  а также судебные расходы</w:t>
      </w:r>
      <w:r w:rsidRPr="00D11595">
        <w:rPr>
          <w:sz w:val="26"/>
          <w:szCs w:val="26"/>
        </w:rPr>
        <w:t xml:space="preserve"> по уплате государственной пошлины в размере 694 (шестьсот девяносто четыре) рубля 13 копеек.</w:t>
      </w:r>
    </w:p>
    <w:p w:rsidR="00F52B81" w:rsidRPr="00D11595" w:rsidP="00F52B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1595">
        <w:rPr>
          <w:sz w:val="26"/>
          <w:szCs w:val="26"/>
        </w:rPr>
        <w:t>Заявление о составлении мотивированного решения суда может быть подано:</w:t>
      </w:r>
    </w:p>
    <w:p w:rsidR="00F52B81" w:rsidRPr="00D11595" w:rsidP="00F52B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1595">
        <w:rPr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2B81" w:rsidRPr="00D11595" w:rsidP="00F52B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1595">
        <w:rPr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2B81" w:rsidRPr="00D11595" w:rsidP="00F52B81">
      <w:pPr>
        <w:tabs>
          <w:tab w:val="left" w:pos="540"/>
        </w:tabs>
        <w:jc w:val="both"/>
        <w:rPr>
          <w:sz w:val="26"/>
          <w:szCs w:val="26"/>
        </w:rPr>
      </w:pPr>
      <w:r w:rsidRPr="00D11595">
        <w:rPr>
          <w:sz w:val="26"/>
          <w:szCs w:val="26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F52B81" w:rsidRPr="00CC0C20" w:rsidP="00F52B81">
      <w:pPr>
        <w:jc w:val="both"/>
        <w:rPr>
          <w:sz w:val="28"/>
          <w:szCs w:val="28"/>
        </w:rPr>
      </w:pPr>
      <w:r w:rsidRPr="00D11595">
        <w:rPr>
          <w:sz w:val="26"/>
          <w:szCs w:val="26"/>
        </w:rPr>
        <w:t>Мировой судья:</w:t>
      </w:r>
      <w:r w:rsidRPr="00CC0C20">
        <w:rPr>
          <w:sz w:val="28"/>
          <w:szCs w:val="28"/>
        </w:rPr>
        <w:t xml:space="preserve"> </w:t>
      </w:r>
    </w:p>
    <w:p w:rsidR="00B662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5"/>
    <w:rsid w:val="00471A30"/>
    <w:rsid w:val="005C38E5"/>
    <w:rsid w:val="005D52D7"/>
    <w:rsid w:val="00AB4334"/>
    <w:rsid w:val="00B6622E"/>
    <w:rsid w:val="00CC0C20"/>
    <w:rsid w:val="00D11595"/>
    <w:rsid w:val="00F52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52B81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52B81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52B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