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3DC3" w:rsidP="00893DC3">
      <w:pPr>
        <w:pStyle w:val="BodyTextIndent"/>
        <w:ind w:firstLine="0"/>
        <w:rPr>
          <w:szCs w:val="28"/>
        </w:rPr>
      </w:pPr>
      <w:r w:rsidRPr="00571544">
        <w:rPr>
          <w:szCs w:val="28"/>
        </w:rPr>
        <w:t>Резолютивная часть</w:t>
      </w:r>
      <w:r>
        <w:rPr>
          <w:szCs w:val="28"/>
        </w:rPr>
        <w:t>.</w:t>
      </w:r>
    </w:p>
    <w:p w:rsidR="00893DC3" w:rsidP="00893DC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93DC3" w:rsidP="00893DC3">
      <w:pPr>
        <w:pStyle w:val="Caption"/>
        <w:jc w:val="left"/>
        <w:rPr>
          <w:szCs w:val="28"/>
        </w:rPr>
      </w:pP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>
        <w:rPr>
          <w:szCs w:val="28"/>
        </w:rPr>
        <w:tab/>
        <w:t xml:space="preserve">  </w:t>
      </w:r>
      <w:r w:rsidRPr="00571544">
        <w:rPr>
          <w:szCs w:val="28"/>
        </w:rPr>
        <w:t>Дело № 2-</w:t>
      </w:r>
      <w:r>
        <w:rPr>
          <w:szCs w:val="28"/>
        </w:rPr>
        <w:t>522/1</w:t>
      </w:r>
      <w:r w:rsidRPr="00571544">
        <w:rPr>
          <w:szCs w:val="28"/>
        </w:rPr>
        <w:t>/20</w:t>
      </w:r>
      <w:r>
        <w:rPr>
          <w:szCs w:val="28"/>
        </w:rPr>
        <w:t>22</w:t>
      </w:r>
    </w:p>
    <w:p w:rsidR="00893DC3" w:rsidRPr="00FF689A" w:rsidP="00893DC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УИД</w:t>
      </w:r>
      <w:r w:rsidRPr="00FF689A">
        <w:rPr>
          <w:szCs w:val="28"/>
        </w:rPr>
        <w:t xml:space="preserve">16 </w:t>
      </w:r>
      <w:r>
        <w:rPr>
          <w:szCs w:val="28"/>
          <w:lang w:val="en-US"/>
        </w:rPr>
        <w:t>MS</w:t>
      </w:r>
      <w:r w:rsidRPr="00FF689A">
        <w:rPr>
          <w:szCs w:val="28"/>
        </w:rPr>
        <w:t>0100-01-20</w:t>
      </w:r>
      <w:r>
        <w:rPr>
          <w:szCs w:val="28"/>
        </w:rPr>
        <w:t>22</w:t>
      </w:r>
      <w:r w:rsidRPr="00FF689A">
        <w:rPr>
          <w:szCs w:val="28"/>
        </w:rPr>
        <w:t>-00</w:t>
      </w:r>
      <w:r>
        <w:rPr>
          <w:szCs w:val="28"/>
        </w:rPr>
        <w:t>1066</w:t>
      </w:r>
      <w:r w:rsidRPr="00FF689A">
        <w:rPr>
          <w:szCs w:val="28"/>
        </w:rPr>
        <w:t>-</w:t>
      </w:r>
      <w:r>
        <w:rPr>
          <w:szCs w:val="28"/>
        </w:rPr>
        <w:t>04</w:t>
      </w:r>
    </w:p>
    <w:p w:rsidR="00893DC3" w:rsidP="00893DC3">
      <w:pPr>
        <w:pStyle w:val="Caption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учет 209</w:t>
      </w:r>
    </w:p>
    <w:p w:rsidR="00893DC3" w:rsidRPr="00571544" w:rsidP="00893DC3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893DC3" w:rsidP="00893DC3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571544">
        <w:rPr>
          <w:sz w:val="28"/>
          <w:szCs w:val="28"/>
        </w:rPr>
        <w:t>менем Российской Федерации</w:t>
      </w:r>
    </w:p>
    <w:p w:rsidR="00893DC3" w:rsidRPr="00571544" w:rsidP="00893DC3">
      <w:pPr>
        <w:jc w:val="center"/>
        <w:rPr>
          <w:sz w:val="28"/>
          <w:szCs w:val="28"/>
        </w:rPr>
      </w:pPr>
    </w:p>
    <w:p w:rsidR="00893DC3" w:rsidP="00893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27 апреля </w:t>
      </w:r>
      <w:r w:rsidRPr="0057154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7154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71544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</w:t>
      </w:r>
    </w:p>
    <w:p w:rsidR="00893DC3" w:rsidP="00893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DC3" w:rsidP="00893DC3">
      <w:pPr>
        <w:ind w:firstLine="72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571544">
        <w:rPr>
          <w:sz w:val="28"/>
          <w:szCs w:val="28"/>
        </w:rPr>
        <w:t xml:space="preserve">Рахимова Л.Х., при секретаре Михайловой Н.В., рассмотрев в открытом судебном заседании гражданское дело по иску </w:t>
      </w:r>
    </w:p>
    <w:p w:rsidR="00893DC3" w:rsidRPr="00571544" w:rsidP="00893DC3">
      <w:pPr>
        <w:ind w:firstLine="720"/>
        <w:jc w:val="both"/>
        <w:rPr>
          <w:sz w:val="28"/>
          <w:szCs w:val="28"/>
        </w:rPr>
      </w:pPr>
      <w:r w:rsidRPr="00E513E0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«Ижевский государственный технический университет имени </w:t>
      </w:r>
      <w:r w:rsidRPr="00E513E0">
        <w:rPr>
          <w:sz w:val="28"/>
          <w:szCs w:val="28"/>
        </w:rPr>
        <w:t>М.Т.Калашникова</w:t>
      </w:r>
      <w:r w:rsidRPr="00E513E0">
        <w:rPr>
          <w:sz w:val="28"/>
          <w:szCs w:val="28"/>
        </w:rPr>
        <w:t xml:space="preserve">» к </w:t>
      </w:r>
      <w:r w:rsidRPr="00E513E0">
        <w:rPr>
          <w:sz w:val="28"/>
          <w:szCs w:val="28"/>
        </w:rPr>
        <w:t>Пляшкову</w:t>
      </w:r>
      <w:r w:rsidRPr="00E513E0">
        <w:rPr>
          <w:sz w:val="28"/>
          <w:szCs w:val="28"/>
        </w:rPr>
        <w:t xml:space="preserve"> Н</w:t>
      </w:r>
      <w:r w:rsidR="00296771">
        <w:rPr>
          <w:sz w:val="28"/>
          <w:szCs w:val="28"/>
        </w:rPr>
        <w:t>.</w:t>
      </w:r>
      <w:r w:rsidRPr="00E513E0">
        <w:rPr>
          <w:sz w:val="28"/>
          <w:szCs w:val="28"/>
        </w:rPr>
        <w:t>И</w:t>
      </w:r>
      <w:r w:rsidR="00296771">
        <w:rPr>
          <w:sz w:val="28"/>
          <w:szCs w:val="28"/>
        </w:rPr>
        <w:t>.</w:t>
      </w:r>
      <w:r w:rsidRPr="00E513E0">
        <w:rPr>
          <w:sz w:val="28"/>
          <w:szCs w:val="28"/>
        </w:rPr>
        <w:t xml:space="preserve"> о взыскании задолженности по договору образовательных услуг</w:t>
      </w:r>
      <w:r>
        <w:rPr>
          <w:sz w:val="28"/>
          <w:szCs w:val="28"/>
        </w:rPr>
        <w:t>,</w:t>
      </w:r>
    </w:p>
    <w:p w:rsidR="00893DC3" w:rsidRPr="00571544" w:rsidP="00893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1544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571544">
        <w:rPr>
          <w:sz w:val="28"/>
          <w:szCs w:val="28"/>
        </w:rPr>
        <w:t xml:space="preserve"> 194-199</w:t>
      </w:r>
      <w:r>
        <w:rPr>
          <w:sz w:val="28"/>
          <w:szCs w:val="28"/>
        </w:rPr>
        <w:t>, 235</w:t>
      </w:r>
      <w:r w:rsidRPr="00571544">
        <w:rPr>
          <w:sz w:val="28"/>
          <w:szCs w:val="28"/>
        </w:rPr>
        <w:t xml:space="preserve"> ГПК РФ, мировой судья</w:t>
      </w:r>
    </w:p>
    <w:p w:rsidR="00893DC3" w:rsidRPr="00571544" w:rsidP="00893DC3">
      <w:pPr>
        <w:ind w:left="28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решил</w:t>
      </w:r>
      <w:r w:rsidRPr="00571544">
        <w:rPr>
          <w:sz w:val="28"/>
          <w:szCs w:val="28"/>
        </w:rPr>
        <w:t>:</w:t>
      </w:r>
    </w:p>
    <w:p w:rsidR="00893DC3" w:rsidRPr="00571544" w:rsidP="00893D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71544">
        <w:rPr>
          <w:sz w:val="28"/>
          <w:szCs w:val="28"/>
        </w:rPr>
        <w:t xml:space="preserve">ск </w:t>
      </w:r>
      <w:r w:rsidRPr="00E513E0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«Ижевский государственный технический университет имени </w:t>
      </w:r>
      <w:r w:rsidRPr="00E513E0">
        <w:rPr>
          <w:sz w:val="28"/>
          <w:szCs w:val="28"/>
        </w:rPr>
        <w:t>М.Т.Калашникова</w:t>
      </w:r>
      <w:r w:rsidRPr="00E513E0">
        <w:rPr>
          <w:sz w:val="28"/>
          <w:szCs w:val="28"/>
        </w:rPr>
        <w:t xml:space="preserve">» к </w:t>
      </w:r>
      <w:r w:rsidRPr="00E513E0">
        <w:rPr>
          <w:sz w:val="28"/>
          <w:szCs w:val="28"/>
        </w:rPr>
        <w:t>Пляшкову</w:t>
      </w:r>
      <w:r w:rsidRPr="00E513E0">
        <w:rPr>
          <w:sz w:val="28"/>
          <w:szCs w:val="28"/>
        </w:rPr>
        <w:t xml:space="preserve"> Н</w:t>
      </w:r>
      <w:r w:rsidR="00296771">
        <w:rPr>
          <w:sz w:val="28"/>
          <w:szCs w:val="28"/>
        </w:rPr>
        <w:t>.</w:t>
      </w:r>
      <w:r w:rsidRPr="00E513E0">
        <w:rPr>
          <w:sz w:val="28"/>
          <w:szCs w:val="28"/>
        </w:rPr>
        <w:t>И</w:t>
      </w:r>
      <w:r w:rsidR="00296771">
        <w:rPr>
          <w:sz w:val="28"/>
          <w:szCs w:val="28"/>
        </w:rPr>
        <w:t>.</w:t>
      </w:r>
      <w:r w:rsidRPr="00E513E0">
        <w:rPr>
          <w:sz w:val="28"/>
          <w:szCs w:val="28"/>
        </w:rPr>
        <w:t xml:space="preserve"> о взыскании задолженности по договору образовательных услуг</w:t>
      </w:r>
      <w:r>
        <w:rPr>
          <w:sz w:val="28"/>
          <w:szCs w:val="28"/>
        </w:rPr>
        <w:t xml:space="preserve"> </w:t>
      </w:r>
      <w:r w:rsidRPr="00571544">
        <w:rPr>
          <w:sz w:val="28"/>
          <w:szCs w:val="28"/>
        </w:rPr>
        <w:t>удовлетворить.</w:t>
      </w:r>
    </w:p>
    <w:p w:rsidR="00893DC3" w:rsidP="00893DC3">
      <w:pPr>
        <w:ind w:firstLine="708"/>
        <w:jc w:val="both"/>
        <w:rPr>
          <w:sz w:val="28"/>
          <w:szCs w:val="28"/>
        </w:rPr>
      </w:pPr>
      <w:r w:rsidRPr="00571544">
        <w:rPr>
          <w:sz w:val="28"/>
          <w:szCs w:val="28"/>
        </w:rPr>
        <w:t xml:space="preserve">Взыскать с </w:t>
      </w:r>
      <w:r w:rsidRPr="00E513E0">
        <w:rPr>
          <w:sz w:val="28"/>
          <w:szCs w:val="28"/>
        </w:rPr>
        <w:t>Пляшков</w:t>
      </w:r>
      <w:r>
        <w:rPr>
          <w:sz w:val="28"/>
          <w:szCs w:val="28"/>
        </w:rPr>
        <w:t>а</w:t>
      </w:r>
      <w:r w:rsidRPr="00E513E0">
        <w:rPr>
          <w:sz w:val="28"/>
          <w:szCs w:val="28"/>
        </w:rPr>
        <w:t xml:space="preserve"> Н</w:t>
      </w:r>
      <w:r w:rsidR="00296771">
        <w:rPr>
          <w:sz w:val="28"/>
          <w:szCs w:val="28"/>
        </w:rPr>
        <w:t>.</w:t>
      </w:r>
      <w:r w:rsidRPr="00E513E0">
        <w:rPr>
          <w:sz w:val="28"/>
          <w:szCs w:val="28"/>
        </w:rPr>
        <w:t>И</w:t>
      </w:r>
      <w:r w:rsidR="00296771">
        <w:rPr>
          <w:sz w:val="28"/>
          <w:szCs w:val="28"/>
        </w:rPr>
        <w:t>.</w:t>
      </w:r>
      <w:r w:rsidRPr="00E513E0">
        <w:rPr>
          <w:sz w:val="28"/>
          <w:szCs w:val="28"/>
        </w:rPr>
        <w:t xml:space="preserve"> </w:t>
      </w:r>
      <w:r w:rsidRPr="00571544">
        <w:rPr>
          <w:sz w:val="28"/>
          <w:szCs w:val="28"/>
        </w:rPr>
        <w:t xml:space="preserve">в пользу </w:t>
      </w:r>
      <w:r w:rsidRPr="00E513E0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«Ижевский государственный технический университет имени </w:t>
      </w:r>
      <w:r w:rsidRPr="00E513E0">
        <w:rPr>
          <w:sz w:val="28"/>
          <w:szCs w:val="28"/>
        </w:rPr>
        <w:t>М.Т.Калашникова</w:t>
      </w:r>
      <w:r w:rsidRPr="00E513E0">
        <w:rPr>
          <w:sz w:val="28"/>
          <w:szCs w:val="28"/>
        </w:rPr>
        <w:t>» задолженност</w:t>
      </w:r>
      <w:r>
        <w:rPr>
          <w:sz w:val="28"/>
          <w:szCs w:val="28"/>
        </w:rPr>
        <w:t>ь</w:t>
      </w:r>
      <w:r w:rsidRPr="00E513E0">
        <w:rPr>
          <w:sz w:val="28"/>
          <w:szCs w:val="28"/>
        </w:rPr>
        <w:t xml:space="preserve"> по договору образовательных услуг</w:t>
      </w:r>
      <w:r>
        <w:rPr>
          <w:sz w:val="28"/>
          <w:szCs w:val="28"/>
        </w:rPr>
        <w:t xml:space="preserve"> № </w:t>
      </w:r>
      <w:r w:rsidR="00296771">
        <w:rPr>
          <w:sz w:val="28"/>
          <w:szCs w:val="28"/>
        </w:rPr>
        <w:t>…</w:t>
      </w:r>
      <w:r>
        <w:rPr>
          <w:sz w:val="28"/>
          <w:szCs w:val="28"/>
        </w:rPr>
        <w:t xml:space="preserve"> от 9 августа 2019 года в размере   27 500 (двадцать семь тысяч пятьсот) рублей 00 копеек, пени в размере 2 163 (две тысячи сто шестьдесят три) рубля </w:t>
      </w:r>
      <w:r w:rsidR="00FD67EA">
        <w:rPr>
          <w:sz w:val="28"/>
          <w:szCs w:val="28"/>
        </w:rPr>
        <w:t>99</w:t>
      </w:r>
      <w:r>
        <w:rPr>
          <w:sz w:val="28"/>
          <w:szCs w:val="28"/>
        </w:rPr>
        <w:t xml:space="preserve"> копеек, а также судебные расходы</w:t>
      </w:r>
      <w:r>
        <w:rPr>
          <w:sz w:val="28"/>
          <w:szCs w:val="28"/>
        </w:rPr>
        <w:t xml:space="preserve"> по уплате государственной пошлины в размере 1089 (одна тысяча восемьдесят девять) рублей 90 копеек.</w:t>
      </w:r>
    </w:p>
    <w:p w:rsidR="00893DC3" w:rsidRPr="00571544" w:rsidP="00893D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893DC3" w:rsidRPr="00571544" w:rsidP="00893D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93DC3" w:rsidRPr="00571544" w:rsidP="00893D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93DC3" w:rsidRPr="00357EDC" w:rsidP="00893DC3">
      <w:pPr>
        <w:ind w:firstLine="540"/>
        <w:jc w:val="both"/>
        <w:rPr>
          <w:sz w:val="28"/>
          <w:szCs w:val="28"/>
        </w:rPr>
      </w:pPr>
      <w:r w:rsidRPr="00357EDC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893DC3" w:rsidRPr="00357EDC" w:rsidP="00893DC3">
      <w:pPr>
        <w:ind w:firstLine="540"/>
        <w:jc w:val="both"/>
        <w:rPr>
          <w:sz w:val="28"/>
          <w:szCs w:val="28"/>
        </w:rPr>
      </w:pPr>
      <w:r w:rsidRPr="00357EDC">
        <w:rPr>
          <w:sz w:val="28"/>
          <w:szCs w:val="28"/>
        </w:rPr>
        <w:t xml:space="preserve">Ответчиком заочное решение суда может быть обжаловано </w:t>
      </w:r>
      <w:r w:rsidRPr="00357EDC">
        <w:rPr>
          <w:sz w:val="28"/>
          <w:szCs w:val="28"/>
        </w:rPr>
        <w:t xml:space="preserve">в апелляционном порядке в течение одного месяца со дня вынесения </w:t>
      </w:r>
      <w:r w:rsidRPr="00357EDC">
        <w:rPr>
          <w:sz w:val="28"/>
          <w:szCs w:val="28"/>
        </w:rPr>
        <w:t>определения суда об отказе в удовлетворении</w:t>
      </w:r>
      <w:r w:rsidRPr="00357EDC">
        <w:rPr>
          <w:sz w:val="28"/>
          <w:szCs w:val="28"/>
        </w:rPr>
        <w:t xml:space="preserve"> заявления об отмене этого решения суда.</w:t>
      </w:r>
    </w:p>
    <w:p w:rsidR="00893DC3" w:rsidP="00893DC3">
      <w:pPr>
        <w:ind w:firstLine="540"/>
        <w:jc w:val="both"/>
        <w:rPr>
          <w:sz w:val="28"/>
          <w:szCs w:val="28"/>
        </w:rPr>
      </w:pPr>
      <w:r w:rsidRPr="00357EDC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57EDC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93DC3" w:rsidRPr="005C5644" w:rsidP="00893DC3">
      <w:pPr>
        <w:jc w:val="both"/>
        <w:rPr>
          <w:sz w:val="18"/>
          <w:szCs w:val="18"/>
        </w:rPr>
      </w:pPr>
      <w:r w:rsidRPr="00571544">
        <w:rPr>
          <w:sz w:val="28"/>
          <w:szCs w:val="28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DB327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6B"/>
    <w:rsid w:val="0009756B"/>
    <w:rsid w:val="00296771"/>
    <w:rsid w:val="00357EDC"/>
    <w:rsid w:val="00571544"/>
    <w:rsid w:val="005C5644"/>
    <w:rsid w:val="00893DC3"/>
    <w:rsid w:val="00DB3278"/>
    <w:rsid w:val="00E513E0"/>
    <w:rsid w:val="00FD67EA"/>
    <w:rsid w:val="00FF68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93DC3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893DC3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893D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