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Дело № 2-</w:t>
      </w:r>
      <w:r w:rsidR="006C0B17">
        <w:rPr>
          <w:rStyle w:val="normaltextrun"/>
          <w:sz w:val="28"/>
          <w:szCs w:val="28"/>
        </w:rPr>
        <w:t>455</w:t>
      </w:r>
      <w:r>
        <w:rPr>
          <w:rStyle w:val="normaltextrun"/>
          <w:sz w:val="28"/>
          <w:szCs w:val="28"/>
        </w:rPr>
        <w:t>/</w:t>
      </w:r>
      <w:r w:rsidR="00987A93">
        <w:rPr>
          <w:rStyle w:val="normaltextrun"/>
          <w:sz w:val="28"/>
          <w:szCs w:val="28"/>
        </w:rPr>
        <w:t>3-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УИД 16 </w:t>
      </w:r>
      <w:r>
        <w:rPr>
          <w:rStyle w:val="normaltextrun"/>
          <w:sz w:val="28"/>
          <w:szCs w:val="28"/>
          <w:lang w:val="en-US"/>
        </w:rPr>
        <w:t>MS</w:t>
      </w:r>
      <w:r>
        <w:rPr>
          <w:rStyle w:val="normaltextrun"/>
          <w:sz w:val="28"/>
          <w:szCs w:val="28"/>
        </w:rPr>
        <w:t> 0</w:t>
      </w:r>
      <w:r w:rsidR="00987A93">
        <w:rPr>
          <w:rStyle w:val="normaltextrun"/>
          <w:sz w:val="28"/>
          <w:szCs w:val="28"/>
        </w:rPr>
        <w:t>08</w:t>
      </w:r>
      <w:r w:rsidR="008E65D8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>-01-20</w:t>
      </w:r>
      <w:r w:rsidR="006C0B17">
        <w:rPr>
          <w:rStyle w:val="normaltextrun"/>
          <w:sz w:val="28"/>
          <w:szCs w:val="28"/>
        </w:rPr>
        <w:t>21</w:t>
      </w:r>
      <w:r>
        <w:rPr>
          <w:rStyle w:val="normaltextrun"/>
          <w:sz w:val="28"/>
          <w:szCs w:val="28"/>
        </w:rPr>
        <w:t>-00</w:t>
      </w:r>
      <w:r w:rsidR="004D7994">
        <w:rPr>
          <w:rStyle w:val="normaltextrun"/>
          <w:sz w:val="28"/>
          <w:szCs w:val="28"/>
        </w:rPr>
        <w:t>3</w:t>
      </w:r>
      <w:r w:rsidR="006C0B17">
        <w:rPr>
          <w:rStyle w:val="normaltextrun"/>
          <w:sz w:val="28"/>
          <w:szCs w:val="28"/>
        </w:rPr>
        <w:t>611</w:t>
      </w:r>
      <w:r w:rsidR="00293342">
        <w:rPr>
          <w:rStyle w:val="normaltextrun"/>
          <w:sz w:val="28"/>
          <w:szCs w:val="28"/>
        </w:rPr>
        <w:t>-</w:t>
      </w:r>
      <w:r w:rsidR="006C0B17">
        <w:rPr>
          <w:rStyle w:val="normaltextrun"/>
          <w:sz w:val="28"/>
          <w:szCs w:val="28"/>
        </w:rPr>
        <w:t>53</w:t>
      </w:r>
      <w:r>
        <w:rPr>
          <w:rStyle w:val="eop"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eop"/>
          <w:b/>
          <w:bCs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>ЗАОЧНОЕ РЕШЕНИЕ </w:t>
      </w:r>
      <w:r>
        <w:rPr>
          <w:rStyle w:val="eop"/>
          <w:b/>
          <w:bCs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именем Российской Федерации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(резолютивная часть)</w:t>
      </w:r>
      <w:r>
        <w:rPr>
          <w:rStyle w:val="eop"/>
          <w:sz w:val="28"/>
          <w:szCs w:val="28"/>
        </w:rPr>
        <w:t> </w:t>
      </w:r>
    </w:p>
    <w:p w:rsidR="005A7DD7" w:rsidP="00DD0BCD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 w:rsidR="00550006">
        <w:rPr>
          <w:rStyle w:val="normaltextrun"/>
          <w:sz w:val="28"/>
          <w:szCs w:val="28"/>
        </w:rPr>
        <w:t>2</w:t>
      </w:r>
      <w:r w:rsidR="006C0B17">
        <w:rPr>
          <w:rStyle w:val="normaltextrun"/>
          <w:sz w:val="28"/>
          <w:szCs w:val="28"/>
        </w:rPr>
        <w:t>5</w:t>
      </w:r>
      <w:r w:rsidR="00550006">
        <w:rPr>
          <w:rStyle w:val="normaltextrun"/>
          <w:sz w:val="28"/>
          <w:szCs w:val="28"/>
        </w:rPr>
        <w:t xml:space="preserve"> марта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года                                               </w:t>
      </w:r>
      <w:r w:rsidR="00FF69E9">
        <w:rPr>
          <w:rStyle w:val="normaltextrun"/>
          <w:sz w:val="28"/>
          <w:szCs w:val="28"/>
        </w:rPr>
        <w:t xml:space="preserve">  </w:t>
      </w:r>
      <w:r>
        <w:rPr>
          <w:rStyle w:val="normaltextrun"/>
          <w:sz w:val="28"/>
          <w:szCs w:val="28"/>
        </w:rPr>
        <w:t xml:space="preserve"> </w:t>
      </w:r>
      <w:r w:rsidR="00987A93">
        <w:rPr>
          <w:rStyle w:val="normaltextrun"/>
          <w:sz w:val="28"/>
          <w:szCs w:val="28"/>
        </w:rPr>
        <w:t xml:space="preserve">   </w:t>
      </w:r>
      <w:r>
        <w:rPr>
          <w:rStyle w:val="normaltextrun"/>
          <w:sz w:val="28"/>
          <w:szCs w:val="28"/>
        </w:rPr>
        <w:t xml:space="preserve">город </w:t>
      </w:r>
      <w:r w:rsidR="00987A93">
        <w:rPr>
          <w:rStyle w:val="normaltextrun"/>
          <w:sz w:val="28"/>
          <w:szCs w:val="28"/>
        </w:rPr>
        <w:t>Азнакаево РТ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Мировой судья судебного участка № </w:t>
      </w:r>
      <w:r w:rsidR="00987A93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987A93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="00987A93">
        <w:rPr>
          <w:rStyle w:val="normaltextrun"/>
          <w:sz w:val="28"/>
          <w:szCs w:val="28"/>
        </w:rPr>
        <w:t>М.М. Калиниченко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секретаре судебного заседания</w:t>
      </w:r>
      <w:r w:rsidR="00987A93">
        <w:rPr>
          <w:rStyle w:val="normaltextrun"/>
          <w:sz w:val="28"/>
          <w:szCs w:val="28"/>
        </w:rPr>
        <w:t xml:space="preserve"> Р.М. Шакировой</w:t>
      </w:r>
      <w:r>
        <w:rPr>
          <w:rStyle w:val="normaltextrun"/>
          <w:sz w:val="28"/>
          <w:szCs w:val="28"/>
        </w:rPr>
        <w:t>,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рассмотрев в открытом судебном заседании гражданское дело по исковому заявлению </w:t>
      </w:r>
      <w:r w:rsidR="00987A93">
        <w:rPr>
          <w:rStyle w:val="normaltextrun"/>
          <w:sz w:val="28"/>
          <w:szCs w:val="28"/>
        </w:rPr>
        <w:t xml:space="preserve"> </w:t>
      </w:r>
      <w:r w:rsidR="00293342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 xml:space="preserve">бщества с ограниченной ответственностью </w:t>
      </w:r>
      <w:r w:rsidR="009312C7">
        <w:rPr>
          <w:rStyle w:val="normaltextrun"/>
          <w:sz w:val="28"/>
          <w:szCs w:val="28"/>
        </w:rPr>
        <w:t xml:space="preserve"> </w:t>
      </w:r>
      <w:r w:rsidR="00550006">
        <w:rPr>
          <w:rStyle w:val="normaltextrun"/>
          <w:sz w:val="28"/>
          <w:szCs w:val="28"/>
        </w:rPr>
        <w:t>«Центр Денежной Помощи - ДОН»</w:t>
      </w:r>
      <w:r>
        <w:rPr>
          <w:rStyle w:val="normaltextrun"/>
          <w:sz w:val="28"/>
          <w:szCs w:val="28"/>
        </w:rPr>
        <w:t xml:space="preserve"> к </w:t>
      </w:r>
      <w:r w:rsidR="00987A93">
        <w:rPr>
          <w:rStyle w:val="normaltextrun"/>
          <w:sz w:val="28"/>
          <w:szCs w:val="28"/>
        </w:rPr>
        <w:t xml:space="preserve"> </w:t>
      </w:r>
      <w:r w:rsidR="006C0B17">
        <w:rPr>
          <w:rStyle w:val="normaltextrun"/>
          <w:sz w:val="28"/>
          <w:szCs w:val="28"/>
        </w:rPr>
        <w:t>Варенцовой</w:t>
      </w:r>
      <w:r w:rsidR="006C0B17">
        <w:rPr>
          <w:rStyle w:val="normaltextrun"/>
          <w:sz w:val="28"/>
          <w:szCs w:val="28"/>
        </w:rPr>
        <w:t xml:space="preserve"> </w:t>
      </w:r>
      <w:r w:rsidR="00C6063D">
        <w:rPr>
          <w:rStyle w:val="normaltextrun"/>
          <w:sz w:val="28"/>
          <w:szCs w:val="28"/>
        </w:rPr>
        <w:t>В.А.</w:t>
      </w:r>
      <w:r>
        <w:rPr>
          <w:rStyle w:val="normaltextrun"/>
          <w:sz w:val="28"/>
          <w:szCs w:val="28"/>
        </w:rPr>
        <w:t xml:space="preserve"> о взыскании задолженности по</w:t>
      </w:r>
      <w:r w:rsidR="008E65D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договору</w:t>
      </w:r>
      <w:r w:rsidR="00AB5FEF">
        <w:rPr>
          <w:rStyle w:val="normaltextrun"/>
          <w:sz w:val="28"/>
          <w:szCs w:val="28"/>
        </w:rPr>
        <w:t xml:space="preserve"> займа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руководствуясь статьями 194-199, 235 Гражданского процессуального кодекса Российской Федерации,</w:t>
      </w:r>
      <w:r>
        <w:rPr>
          <w:rStyle w:val="eop"/>
          <w:sz w:val="28"/>
          <w:szCs w:val="28"/>
        </w:rPr>
        <w:t> </w:t>
      </w:r>
    </w:p>
    <w:p w:rsidR="005A7DD7" w:rsidP="0029334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                                     </w:t>
      </w:r>
      <w:r w:rsidR="009312C7">
        <w:rPr>
          <w:rStyle w:val="eop"/>
          <w:sz w:val="28"/>
          <w:szCs w:val="28"/>
        </w:rPr>
        <w:t xml:space="preserve">   </w:t>
      </w:r>
      <w:r>
        <w:rPr>
          <w:rStyle w:val="eop"/>
          <w:sz w:val="28"/>
          <w:szCs w:val="28"/>
        </w:rPr>
        <w:t xml:space="preserve"> 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решил: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исковые требования</w:t>
      </w:r>
      <w:r w:rsidRPr="00987A93" w:rsidR="00987A93">
        <w:rPr>
          <w:rStyle w:val="normaltextrun"/>
          <w:sz w:val="28"/>
          <w:szCs w:val="28"/>
        </w:rPr>
        <w:t xml:space="preserve"> </w:t>
      </w:r>
      <w:r w:rsidR="009312C7">
        <w:rPr>
          <w:rStyle w:val="normaltextrun"/>
          <w:sz w:val="28"/>
          <w:szCs w:val="28"/>
        </w:rPr>
        <w:t xml:space="preserve"> </w:t>
      </w:r>
      <w:r w:rsidR="00550006">
        <w:rPr>
          <w:rStyle w:val="normaltextrun"/>
          <w:sz w:val="28"/>
          <w:szCs w:val="28"/>
        </w:rPr>
        <w:t>общества с ограниченной ответственностью  «Центр Денежной Помощи - ДОН» к </w:t>
      </w:r>
      <w:r w:rsidR="006C0B17">
        <w:rPr>
          <w:rStyle w:val="normaltextrun"/>
          <w:sz w:val="28"/>
          <w:szCs w:val="28"/>
        </w:rPr>
        <w:t>Варенцовой</w:t>
      </w:r>
      <w:r w:rsidR="006C0B17">
        <w:rPr>
          <w:rStyle w:val="normaltextrun"/>
          <w:sz w:val="28"/>
          <w:szCs w:val="28"/>
        </w:rPr>
        <w:t xml:space="preserve"> </w:t>
      </w:r>
      <w:r w:rsidR="00C6063D">
        <w:rPr>
          <w:rStyle w:val="normaltextrun"/>
          <w:sz w:val="28"/>
          <w:szCs w:val="28"/>
        </w:rPr>
        <w:t>В.А.</w:t>
      </w:r>
      <w:r w:rsidR="00550006">
        <w:rPr>
          <w:rStyle w:val="normaltextrun"/>
          <w:sz w:val="28"/>
          <w:szCs w:val="28"/>
        </w:rPr>
        <w:t xml:space="preserve">  о взыскании задолженности по  договору займа  </w:t>
      </w:r>
      <w:r>
        <w:rPr>
          <w:rStyle w:val="normaltextrun"/>
          <w:sz w:val="28"/>
          <w:szCs w:val="28"/>
        </w:rPr>
        <w:t>удовлетворить</w:t>
      </w:r>
      <w:r w:rsidR="003D26E9">
        <w:rPr>
          <w:rStyle w:val="normaltextrun"/>
          <w:sz w:val="28"/>
          <w:szCs w:val="28"/>
        </w:rPr>
        <w:t xml:space="preserve"> частично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E37421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Взыскать с </w:t>
      </w:r>
      <w:r w:rsidR="006C0B17">
        <w:rPr>
          <w:rStyle w:val="normaltextrun"/>
          <w:sz w:val="28"/>
          <w:szCs w:val="28"/>
        </w:rPr>
        <w:t>Варенцовой</w:t>
      </w:r>
      <w:r w:rsidR="006C0B17">
        <w:rPr>
          <w:rStyle w:val="normaltextrun"/>
          <w:sz w:val="28"/>
          <w:szCs w:val="28"/>
        </w:rPr>
        <w:t xml:space="preserve"> </w:t>
      </w:r>
      <w:r w:rsidR="00C6063D">
        <w:rPr>
          <w:rStyle w:val="normaltextrun"/>
          <w:sz w:val="28"/>
          <w:szCs w:val="28"/>
        </w:rPr>
        <w:t>В.А.</w:t>
      </w:r>
      <w:r w:rsidR="006C0B17">
        <w:rPr>
          <w:rStyle w:val="normaltextrun"/>
          <w:sz w:val="28"/>
          <w:szCs w:val="28"/>
        </w:rPr>
        <w:t xml:space="preserve"> </w:t>
      </w:r>
      <w:r w:rsidR="00AB5FEF">
        <w:rPr>
          <w:rStyle w:val="normaltextrun"/>
          <w:sz w:val="28"/>
          <w:szCs w:val="28"/>
        </w:rPr>
        <w:t>в</w:t>
      </w:r>
      <w:r>
        <w:rPr>
          <w:rStyle w:val="normaltextrun"/>
          <w:sz w:val="28"/>
          <w:szCs w:val="28"/>
        </w:rPr>
        <w:t xml:space="preserve"> пользу </w:t>
      </w:r>
      <w:r w:rsidR="009312C7">
        <w:rPr>
          <w:rStyle w:val="normaltextrun"/>
          <w:sz w:val="28"/>
          <w:szCs w:val="28"/>
        </w:rPr>
        <w:t xml:space="preserve">общества с ограниченной ответственностью </w:t>
      </w:r>
      <w:r w:rsidR="00550006">
        <w:rPr>
          <w:rStyle w:val="normaltextrun"/>
          <w:sz w:val="28"/>
          <w:szCs w:val="28"/>
        </w:rPr>
        <w:t>«Центр Денежной Помощи-ДОН»</w:t>
      </w:r>
      <w:r w:rsidR="009312C7"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>сумму задолженности по  договору займа №</w:t>
      </w:r>
      <w:r w:rsidR="00C6063D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C6063D">
        <w:rPr>
          <w:sz w:val="28"/>
          <w:szCs w:val="28"/>
        </w:rPr>
        <w:t>ДАТА</w:t>
      </w:r>
      <w:r>
        <w:rPr>
          <w:sz w:val="28"/>
          <w:szCs w:val="28"/>
        </w:rPr>
        <w:t xml:space="preserve"> в размере </w:t>
      </w:r>
      <w:r w:rsidR="006C0B17">
        <w:rPr>
          <w:sz w:val="28"/>
          <w:szCs w:val="28"/>
        </w:rPr>
        <w:t>13275</w:t>
      </w:r>
      <w:r>
        <w:rPr>
          <w:sz w:val="28"/>
          <w:szCs w:val="28"/>
        </w:rPr>
        <w:t xml:space="preserve"> рублей 00 копеек, </w:t>
      </w:r>
      <w:r w:rsidRPr="00B02632">
        <w:rPr>
          <w:sz w:val="28"/>
          <w:szCs w:val="28"/>
        </w:rPr>
        <w:t xml:space="preserve"> расходы по оплате государственной пошлины  </w:t>
      </w:r>
      <w:r>
        <w:rPr>
          <w:sz w:val="28"/>
          <w:szCs w:val="28"/>
        </w:rPr>
        <w:t xml:space="preserve">в сумме </w:t>
      </w:r>
      <w:r w:rsidR="006C0B17">
        <w:rPr>
          <w:sz w:val="28"/>
          <w:szCs w:val="28"/>
        </w:rPr>
        <w:t>531</w:t>
      </w:r>
      <w:r w:rsidRPr="00B02632">
        <w:rPr>
          <w:sz w:val="28"/>
          <w:szCs w:val="28"/>
        </w:rPr>
        <w:t xml:space="preserve"> рубл</w:t>
      </w:r>
      <w:r w:rsidR="00802736">
        <w:rPr>
          <w:sz w:val="28"/>
          <w:szCs w:val="28"/>
        </w:rPr>
        <w:t>я</w:t>
      </w:r>
      <w:r>
        <w:rPr>
          <w:sz w:val="28"/>
          <w:szCs w:val="28"/>
        </w:rPr>
        <w:t xml:space="preserve"> 00 копеек</w:t>
      </w:r>
      <w:r w:rsidRPr="00B02632">
        <w:rPr>
          <w:sz w:val="28"/>
          <w:szCs w:val="28"/>
        </w:rPr>
        <w:t xml:space="preserve">. </w:t>
      </w:r>
    </w:p>
    <w:p w:rsidR="00DD0BCD" w:rsidRPr="000B3809" w:rsidP="00DD0BCD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Style w:val="eop"/>
          <w:sz w:val="28"/>
          <w:szCs w:val="28"/>
        </w:rPr>
        <w:t> </w:t>
      </w:r>
      <w:r w:rsidRPr="000B380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может не составлять мотивированное решение суда по рассмотренному им делу. </w:t>
      </w:r>
    </w:p>
    <w:p w:rsidR="00DD0BCD" w:rsidRPr="000B3809" w:rsidP="00DD0BCD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380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 </w:t>
      </w:r>
    </w:p>
    <w:p w:rsidR="00DD0BCD" w:rsidRPr="000B3809" w:rsidP="00DD0BCD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3809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 </w:t>
      </w:r>
    </w:p>
    <w:p w:rsidR="00DD0BCD" w:rsidRPr="000B3809" w:rsidP="00DD0BCD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380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DD0BCD" w:rsidRPr="000B3809" w:rsidP="00DD0BCD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8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Азнакаевский городской суд Республики Татарстан через мирового судью в течение месяца со дня его изготовления в окончательной форме.</w:t>
      </w:r>
    </w:p>
    <w:p w:rsidR="00DD0BCD" w:rsidRPr="000B3809" w:rsidP="00DD0BCD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38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D0BCD" w:rsidRPr="000B3809" w:rsidP="00DD0B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Мировой судья                              М.М. Калиниченко</w:t>
      </w:r>
    </w:p>
    <w:p w:rsidR="00DD0BCD" w:rsidRPr="000B3809" w:rsidP="00DD0B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sectPr w:rsidSect="00DD0BC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320EA3"/>
    <w:multiLevelType w:val="multilevel"/>
    <w:tmpl w:val="66EC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573F1"/>
    <w:multiLevelType w:val="multilevel"/>
    <w:tmpl w:val="63C88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44"/>
    <w:rsid w:val="000B3809"/>
    <w:rsid w:val="001C10CD"/>
    <w:rsid w:val="00293342"/>
    <w:rsid w:val="002D0214"/>
    <w:rsid w:val="00306DFB"/>
    <w:rsid w:val="003D26E9"/>
    <w:rsid w:val="004D7994"/>
    <w:rsid w:val="004F792F"/>
    <w:rsid w:val="00550006"/>
    <w:rsid w:val="005A7DD7"/>
    <w:rsid w:val="005B298C"/>
    <w:rsid w:val="006C0B17"/>
    <w:rsid w:val="006F7E50"/>
    <w:rsid w:val="00802736"/>
    <w:rsid w:val="0086282D"/>
    <w:rsid w:val="008B1E85"/>
    <w:rsid w:val="008E65D8"/>
    <w:rsid w:val="009312C7"/>
    <w:rsid w:val="00987A93"/>
    <w:rsid w:val="00A67F44"/>
    <w:rsid w:val="00AB5FEF"/>
    <w:rsid w:val="00B02632"/>
    <w:rsid w:val="00C6063D"/>
    <w:rsid w:val="00DD0BCD"/>
    <w:rsid w:val="00E37421"/>
    <w:rsid w:val="00EE77A5"/>
    <w:rsid w:val="00FF69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A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5A7DD7"/>
  </w:style>
  <w:style w:type="character" w:customStyle="1" w:styleId="eop">
    <w:name w:val="eop"/>
    <w:basedOn w:val="DefaultParagraphFont"/>
    <w:rsid w:val="005A7DD7"/>
  </w:style>
  <w:style w:type="character" w:customStyle="1" w:styleId="spellingerror">
    <w:name w:val="spellingerror"/>
    <w:basedOn w:val="DefaultParagraphFont"/>
    <w:rsid w:val="005A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