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261B" w:rsidRPr="002C7D2F" w:rsidP="00152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2F">
        <w:rPr>
          <w:rFonts w:ascii="Times New Roman" w:hAnsi="Times New Roman" w:cs="Times New Roman"/>
          <w:sz w:val="24"/>
          <w:szCs w:val="24"/>
        </w:rPr>
        <w:t>Копия</w:t>
      </w:r>
      <w:r w:rsidRPr="002C7D2F">
        <w:rPr>
          <w:rFonts w:ascii="Times New Roman" w:hAnsi="Times New Roman" w:cs="Times New Roman"/>
          <w:b/>
          <w:sz w:val="24"/>
          <w:szCs w:val="24"/>
        </w:rPr>
        <w:t xml:space="preserve">УИД 16MS0171-01-2022-000791-73                                </w:t>
      </w:r>
    </w:p>
    <w:p w:rsidR="0015261B" w:rsidRPr="002C7D2F" w:rsidP="0015261B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2C7D2F">
        <w:rPr>
          <w:rFonts w:ascii="Times New Roman" w:hAnsi="Times New Roman" w:cs="Times New Roman"/>
          <w:sz w:val="24"/>
          <w:szCs w:val="24"/>
        </w:rPr>
        <w:t xml:space="preserve">   Дело №2-386/2022</w:t>
      </w:r>
    </w:p>
    <w:p w:rsidR="0015261B" w:rsidRPr="002C7D2F" w:rsidP="0015261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2C7D2F">
        <w:rPr>
          <w:rFonts w:ascii="Times New Roman" w:hAnsi="Times New Roman" w:cs="Times New Roman"/>
          <w:spacing w:val="60"/>
          <w:sz w:val="24"/>
          <w:szCs w:val="24"/>
        </w:rPr>
        <w:t xml:space="preserve">ЗАОЧНОЕ       </w:t>
      </w:r>
      <w:r w:rsidRPr="002C7D2F">
        <w:rPr>
          <w:rFonts w:ascii="Times New Roman" w:hAnsi="Times New Roman" w:cs="Times New Roman"/>
          <w:spacing w:val="60"/>
          <w:sz w:val="24"/>
          <w:szCs w:val="24"/>
        </w:rPr>
        <w:t>РЕШЕНИЕ</w:t>
      </w:r>
    </w:p>
    <w:p w:rsidR="0015261B" w:rsidRPr="002C7D2F" w:rsidP="00152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2F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15261B" w:rsidRPr="002C7D2F" w:rsidP="00152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61B" w:rsidRPr="002C7D2F" w:rsidP="0015261B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2C7D2F">
        <w:rPr>
          <w:sz w:val="24"/>
          <w:szCs w:val="24"/>
        </w:rPr>
        <w:t>20 апреля 2022 г.                                                 п.г.т. Рыбная Слобода РТ</w:t>
      </w:r>
    </w:p>
    <w:p w:rsidR="0015261B" w:rsidRPr="002C7D2F" w:rsidP="0015261B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</w:p>
    <w:p w:rsidR="0015261B" w:rsidRPr="002C7D2F" w:rsidP="0015261B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2C7D2F">
        <w:rPr>
          <w:sz w:val="24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2C7D2F">
        <w:rPr>
          <w:sz w:val="24"/>
          <w:szCs w:val="24"/>
        </w:rPr>
        <w:t>Галимова</w:t>
      </w:r>
      <w:r w:rsidRPr="002C7D2F">
        <w:rPr>
          <w:sz w:val="24"/>
          <w:szCs w:val="24"/>
        </w:rPr>
        <w:t xml:space="preserve"> М.Г., </w:t>
      </w:r>
    </w:p>
    <w:p w:rsidR="0015261B" w:rsidRPr="002C7D2F" w:rsidP="0015261B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2C7D2F">
        <w:rPr>
          <w:sz w:val="24"/>
          <w:szCs w:val="24"/>
        </w:rPr>
        <w:t xml:space="preserve">при секретаре </w:t>
      </w:r>
      <w:r w:rsidRPr="002C7D2F">
        <w:rPr>
          <w:sz w:val="24"/>
          <w:szCs w:val="24"/>
        </w:rPr>
        <w:t>Маняковой</w:t>
      </w:r>
      <w:r w:rsidRPr="002C7D2F">
        <w:rPr>
          <w:sz w:val="24"/>
          <w:szCs w:val="24"/>
        </w:rPr>
        <w:t xml:space="preserve"> А.Р.,</w:t>
      </w:r>
    </w:p>
    <w:p w:rsidR="0015261B" w:rsidRPr="002C7D2F" w:rsidP="0015261B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2C7D2F">
        <w:rPr>
          <w:sz w:val="24"/>
          <w:szCs w:val="24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2C7D2F">
        <w:rPr>
          <w:sz w:val="24"/>
          <w:szCs w:val="24"/>
        </w:rPr>
        <w:t>АйДиКоллект</w:t>
      </w:r>
      <w:r w:rsidRPr="002C7D2F">
        <w:rPr>
          <w:sz w:val="24"/>
          <w:szCs w:val="24"/>
        </w:rPr>
        <w:t>» к Каримуллину Р</w:t>
      </w:r>
      <w:r w:rsidR="004C26E2">
        <w:rPr>
          <w:sz w:val="24"/>
          <w:szCs w:val="24"/>
        </w:rPr>
        <w:t>.</w:t>
      </w:r>
      <w:r w:rsidRPr="002C7D2F">
        <w:rPr>
          <w:sz w:val="24"/>
          <w:szCs w:val="24"/>
        </w:rPr>
        <w:t xml:space="preserve"> Р</w:t>
      </w:r>
      <w:r w:rsidR="004C26E2">
        <w:rPr>
          <w:sz w:val="24"/>
          <w:szCs w:val="24"/>
        </w:rPr>
        <w:t>.</w:t>
      </w:r>
      <w:r w:rsidRPr="002C7D2F">
        <w:rPr>
          <w:sz w:val="24"/>
          <w:szCs w:val="24"/>
        </w:rPr>
        <w:t xml:space="preserve"> о взыскании задолженности по договору займа,  </w:t>
      </w:r>
    </w:p>
    <w:p w:rsidR="0015261B" w:rsidRPr="002C7D2F" w:rsidP="0015261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D2F">
        <w:rPr>
          <w:rFonts w:ascii="Times New Roman" w:hAnsi="Times New Roman" w:cs="Times New Roman"/>
          <w:sz w:val="24"/>
          <w:szCs w:val="24"/>
        </w:rPr>
        <w:t>руководствуясь статьёй 199 Гражданского процессуального кодекса Российской Федерации мировой судья,</w:t>
      </w:r>
    </w:p>
    <w:p w:rsidR="0015261B" w:rsidRPr="002C7D2F" w:rsidP="0015261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61B" w:rsidRPr="002C7D2F" w:rsidP="0015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D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решил:</w:t>
      </w:r>
    </w:p>
    <w:p w:rsidR="0015261B" w:rsidRPr="002C7D2F" w:rsidP="0015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D2F">
        <w:rPr>
          <w:rFonts w:ascii="Times New Roman" w:hAnsi="Times New Roman" w:cs="Times New Roman"/>
          <w:sz w:val="24"/>
          <w:szCs w:val="24"/>
        </w:rPr>
        <w:t>иск Общества с ограниченной ответственностью «</w:t>
      </w:r>
      <w:r w:rsidRPr="002C7D2F">
        <w:rPr>
          <w:rFonts w:ascii="Times New Roman" w:hAnsi="Times New Roman" w:cs="Times New Roman"/>
          <w:sz w:val="24"/>
          <w:szCs w:val="24"/>
        </w:rPr>
        <w:t>АйДиКоллект</w:t>
      </w:r>
      <w:r w:rsidRPr="002C7D2F">
        <w:rPr>
          <w:rFonts w:ascii="Times New Roman" w:hAnsi="Times New Roman" w:cs="Times New Roman"/>
          <w:sz w:val="24"/>
          <w:szCs w:val="24"/>
        </w:rPr>
        <w:t>» о взыскании задолженности по договору займа удовлетворить.</w:t>
      </w:r>
    </w:p>
    <w:p w:rsidR="0015261B" w:rsidRPr="002C7D2F" w:rsidP="0015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D2F">
        <w:rPr>
          <w:rFonts w:ascii="Times New Roman" w:hAnsi="Times New Roman" w:cs="Times New Roman"/>
          <w:sz w:val="24"/>
          <w:szCs w:val="24"/>
        </w:rPr>
        <w:t>Взыскать с Каримуллина Р</w:t>
      </w:r>
      <w:r w:rsidR="004C26E2">
        <w:rPr>
          <w:rFonts w:ascii="Times New Roman" w:hAnsi="Times New Roman" w:cs="Times New Roman"/>
          <w:sz w:val="24"/>
          <w:szCs w:val="24"/>
        </w:rPr>
        <w:t>.</w:t>
      </w:r>
      <w:r w:rsidRPr="002C7D2F">
        <w:rPr>
          <w:rFonts w:ascii="Times New Roman" w:hAnsi="Times New Roman" w:cs="Times New Roman"/>
          <w:sz w:val="24"/>
          <w:szCs w:val="24"/>
        </w:rPr>
        <w:t xml:space="preserve"> Р</w:t>
      </w:r>
      <w:r w:rsidR="004C26E2">
        <w:rPr>
          <w:rFonts w:ascii="Times New Roman" w:hAnsi="Times New Roman" w:cs="Times New Roman"/>
          <w:sz w:val="24"/>
          <w:szCs w:val="24"/>
        </w:rPr>
        <w:t>.</w:t>
      </w:r>
      <w:r w:rsidRPr="002C7D2F">
        <w:rPr>
          <w:rFonts w:ascii="Times New Roman" w:hAnsi="Times New Roman" w:cs="Times New Roman"/>
          <w:sz w:val="24"/>
          <w:szCs w:val="24"/>
        </w:rPr>
        <w:t xml:space="preserve"> в пользу Общества с ограниченной ответственностью «</w:t>
      </w:r>
      <w:r w:rsidRPr="002C7D2F">
        <w:rPr>
          <w:rFonts w:ascii="Times New Roman" w:hAnsi="Times New Roman" w:cs="Times New Roman"/>
          <w:sz w:val="24"/>
          <w:szCs w:val="24"/>
        </w:rPr>
        <w:t>АйДиКоллект</w:t>
      </w:r>
      <w:r w:rsidRPr="002C7D2F">
        <w:rPr>
          <w:rFonts w:ascii="Times New Roman" w:hAnsi="Times New Roman" w:cs="Times New Roman"/>
          <w:sz w:val="24"/>
          <w:szCs w:val="24"/>
        </w:rPr>
        <w:t xml:space="preserve">» задолженность по основному долгу и по процентам по договору займа № </w:t>
      </w:r>
      <w:r w:rsidRPr="00514BD4" w:rsidR="004C26E2">
        <w:rPr>
          <w:sz w:val="28"/>
          <w:szCs w:val="28"/>
        </w:rPr>
        <w:t>«обезличено</w:t>
      </w:r>
      <w:r w:rsidRPr="00514BD4" w:rsidR="004C26E2">
        <w:rPr>
          <w:sz w:val="28"/>
          <w:szCs w:val="28"/>
        </w:rPr>
        <w:t>»</w:t>
      </w:r>
      <w:r w:rsidRPr="002C7D2F">
        <w:rPr>
          <w:rFonts w:ascii="Times New Roman" w:hAnsi="Times New Roman" w:cs="Times New Roman"/>
          <w:sz w:val="24"/>
          <w:szCs w:val="24"/>
        </w:rPr>
        <w:t>о</w:t>
      </w:r>
      <w:r w:rsidRPr="002C7D2F">
        <w:rPr>
          <w:rFonts w:ascii="Times New Roman" w:hAnsi="Times New Roman" w:cs="Times New Roman"/>
          <w:sz w:val="24"/>
          <w:szCs w:val="24"/>
        </w:rPr>
        <w:t>т 6 апреля 2021 года за период с 1 июня 2021 по 22 октября 2021 года в размере 11 250 рублей 00 копеек, расходы п</w:t>
      </w:r>
      <w:r w:rsidRPr="002C7D2F">
        <w:rPr>
          <w:rFonts w:ascii="Times New Roman" w:hAnsi="Times New Roman" w:cs="Times New Roman"/>
          <w:color w:val="000000"/>
          <w:sz w:val="24"/>
          <w:szCs w:val="24"/>
        </w:rPr>
        <w:t>о оплате государственной пошлины  в</w:t>
      </w:r>
      <w:r w:rsidRPr="002C7D2F">
        <w:rPr>
          <w:rFonts w:ascii="Times New Roman" w:hAnsi="Times New Roman" w:cs="Times New Roman"/>
          <w:sz w:val="24"/>
          <w:szCs w:val="24"/>
        </w:rPr>
        <w:t xml:space="preserve"> размере 450 рублей 00 копеек.</w:t>
      </w:r>
    </w:p>
    <w:p w:rsidR="00A64CAF" w:rsidRPr="002C7D2F" w:rsidP="00A64CAF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C7D2F">
        <w:rPr>
          <w:rFonts w:ascii="Times New Roman" w:hAnsi="Times New Roman" w:cs="Times New Roman"/>
          <w:sz w:val="24"/>
          <w:szCs w:val="24"/>
        </w:rPr>
        <w:tab/>
      </w:r>
      <w:r w:rsidRPr="002C7D2F">
        <w:rPr>
          <w:rFonts w:ascii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2C7D2F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2C7D2F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</w:p>
    <w:p w:rsidR="0015261B" w:rsidRPr="002C7D2F" w:rsidP="00A64CAF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C7D2F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</w:t>
      </w:r>
      <w:r w:rsidRPr="002C7D2F">
        <w:rPr>
          <w:rFonts w:ascii="Times New Roman" w:hAnsi="Times New Roman" w:cs="Times New Roman"/>
          <w:sz w:val="24"/>
          <w:szCs w:val="24"/>
        </w:rPr>
        <w:t>к</w:t>
      </w:r>
      <w:r w:rsidRPr="002C7D2F">
        <w:rPr>
          <w:rFonts w:ascii="Times New Roman" w:hAnsi="Times New Roman" w:cs="Times New Roman"/>
          <w:sz w:val="24"/>
          <w:szCs w:val="24"/>
        </w:rPr>
        <w:t xml:space="preserve"> участию в деле и вопрос о правах </w:t>
      </w:r>
      <w:r w:rsidRPr="002C7D2F">
        <w:rPr>
          <w:rFonts w:ascii="Times New Roman" w:hAnsi="Times New Roman" w:cs="Times New Roman"/>
          <w:sz w:val="24"/>
          <w:szCs w:val="24"/>
        </w:rPr>
        <w:t>и</w:t>
      </w:r>
      <w:r w:rsidRPr="002C7D2F">
        <w:rPr>
          <w:rFonts w:ascii="Times New Roman" w:hAnsi="Times New Roman" w:cs="Times New Roman"/>
          <w:sz w:val="24"/>
          <w:szCs w:val="24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2C7D2F">
        <w:rPr>
          <w:rFonts w:ascii="Times New Roman" w:hAnsi="Times New Roman" w:cs="Times New Roman"/>
          <w:sz w:val="24"/>
          <w:szCs w:val="24"/>
        </w:rPr>
        <w:t>.</w:t>
      </w:r>
    </w:p>
    <w:p w:rsidR="002C7D2F" w:rsidRPr="002C7D2F" w:rsidP="002C7D2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D2F">
        <w:rPr>
          <w:rFonts w:ascii="Times New Roman" w:hAnsi="Times New Roman" w:cs="Times New Roman"/>
          <w:sz w:val="24"/>
          <w:szCs w:val="24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2C7D2F" w:rsidRPr="002C7D2F" w:rsidP="00A64CAF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15261B" w:rsidRPr="002C7D2F" w:rsidP="00152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2F">
        <w:rPr>
          <w:rFonts w:ascii="Times New Roman" w:hAnsi="Times New Roman" w:cs="Times New Roman"/>
          <w:sz w:val="24"/>
          <w:szCs w:val="24"/>
        </w:rPr>
        <w:t xml:space="preserve">          Мировой судья                                          М.Г. </w:t>
      </w:r>
      <w:r w:rsidRPr="002C7D2F">
        <w:rPr>
          <w:rFonts w:ascii="Times New Roman" w:hAnsi="Times New Roman" w:cs="Times New Roman"/>
          <w:sz w:val="24"/>
          <w:szCs w:val="24"/>
        </w:rPr>
        <w:t>Галимова</w:t>
      </w:r>
    </w:p>
    <w:p w:rsidR="0015261B" w:rsidRPr="002C7D2F" w:rsidP="001526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3B7E"/>
    <w:sectPr w:rsidSect="0015261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61B"/>
    <w:rsid w:val="0015261B"/>
    <w:rsid w:val="002C7D2F"/>
    <w:rsid w:val="004C26E2"/>
    <w:rsid w:val="00514BD4"/>
    <w:rsid w:val="00A64CAF"/>
    <w:rsid w:val="00BB3B7E"/>
    <w:rsid w:val="00E855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15261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5261B"/>
  </w:style>
  <w:style w:type="paragraph" w:styleId="BodyText3">
    <w:name w:val="Body Text 3"/>
    <w:basedOn w:val="Normal"/>
    <w:link w:val="3"/>
    <w:semiHidden/>
    <w:unhideWhenUsed/>
    <w:rsid w:val="0015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15261B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152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