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4087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024087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024087" w:rsidP="00900FB6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024087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Дело № 2-</w:t>
      </w:r>
      <w:r>
        <w:rPr>
          <w:rFonts w:ascii="Times New Roman" w:hAnsi="Times New Roman"/>
          <w:sz w:val="28"/>
          <w:szCs w:val="28"/>
          <w:lang w:eastAsia="ar-SA"/>
        </w:rPr>
        <w:t>459\22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</w:t>
      </w:r>
      <w:r>
        <w:rPr>
          <w:rFonts w:ascii="Times New Roman" w:hAnsi="Times New Roman"/>
          <w:sz w:val="28"/>
          <w:szCs w:val="28"/>
          <w:lang w:eastAsia="ar-SA"/>
        </w:rPr>
        <w:t xml:space="preserve">.                                                     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Резолютивная часть</w:t>
      </w:r>
    </w:p>
    <w:p w:rsidR="00024087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РЕШЕНИЕ</w:t>
      </w:r>
    </w:p>
    <w:p w:rsidR="00024087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bCs/>
          <w:sz w:val="28"/>
          <w:szCs w:val="28"/>
          <w:lang w:eastAsia="ar-SA"/>
        </w:rPr>
        <w:t xml:space="preserve">ИМЕНЕМ РОССИЙСКОЙ ФЕДЕРАЦИИ </w:t>
      </w:r>
    </w:p>
    <w:p w:rsidR="00024087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22.06.2022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года</w:t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</w:r>
      <w:r w:rsidRPr="0074335F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с.Муслюмово </w:t>
      </w:r>
    </w:p>
    <w:p w:rsidR="00024087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Мировой судья судебного участка №  1 по Муслюмовскому судебному району Республики Татарстан Б.И.Ханнанова, при секретаре судебного заседания Р.К.Мингазовой, рассмотрев в открытом судебном заседании гражданское дело по исковому заявлению</w:t>
      </w:r>
      <w:r>
        <w:rPr>
          <w:rFonts w:ascii="Times New Roman" w:hAnsi="Times New Roman"/>
          <w:sz w:val="28"/>
          <w:szCs w:val="28"/>
          <w:lang w:eastAsia="ar-SA"/>
        </w:rPr>
        <w:t xml:space="preserve"> АО «Банк Русский Стандарт» к Буронбоеву И. П. о взыскании задолженности, </w:t>
      </w:r>
    </w:p>
    <w:p w:rsidR="00024087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Руководствуясь ст. ст. 193-199 ГПК РФ,  мировой судья</w:t>
      </w:r>
    </w:p>
    <w:p w:rsidR="00024087" w:rsidRPr="0074335F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24087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Р Е Ш И Л:</w:t>
      </w:r>
    </w:p>
    <w:p w:rsidR="00024087" w:rsidRPr="0074335F" w:rsidP="0074335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24087" w:rsidP="0074335F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4335F">
        <w:rPr>
          <w:rFonts w:ascii="Times New Roman" w:hAnsi="Times New Roman"/>
          <w:sz w:val="28"/>
          <w:szCs w:val="28"/>
          <w:lang w:eastAsia="ar-SA"/>
        </w:rPr>
        <w:t>Исковое требование</w:t>
      </w:r>
      <w:r>
        <w:rPr>
          <w:rFonts w:ascii="Times New Roman" w:hAnsi="Times New Roman"/>
          <w:sz w:val="28"/>
          <w:szCs w:val="28"/>
          <w:lang w:eastAsia="ar-SA"/>
        </w:rPr>
        <w:t xml:space="preserve"> удовлетворить.</w:t>
      </w:r>
    </w:p>
    <w:p w:rsidR="00024087" w:rsidP="00932A10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Взыскать с Буронбоева И.П. в пользу АО «Банк Русский Стандарт» в счет задолженности по кредитному договору                           № 100023377 от 20.09.2012 года, за период с 20.09.2012 года по 20.09.2014 года, 35 299,93 рубля, в том числе: основной долг 28 001,74 рубля, проценты 3 498,19 рубля, плата за пропуск минимального платежа 3 800 рублей; расходы по уплате госпошлины 1 259 рублей. </w:t>
      </w:r>
    </w:p>
    <w:p w:rsidR="00024087" w:rsidP="00900FB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Решение может быть обжаловано в апелляционном порядке в течение месяца со дня </w:t>
      </w:r>
      <w:r w:rsidRPr="0074335F">
        <w:rPr>
          <w:rFonts w:ascii="Times New Roman" w:hAnsi="Times New Roman"/>
          <w:sz w:val="28"/>
          <w:szCs w:val="28"/>
          <w:lang w:eastAsia="ru-RU"/>
        </w:rPr>
        <w:t xml:space="preserve">принятия решения суда в окончательной форме </w:t>
      </w:r>
      <w:r w:rsidRPr="0074335F">
        <w:rPr>
          <w:rFonts w:ascii="Times New Roman" w:hAnsi="Times New Roman"/>
          <w:sz w:val="28"/>
          <w:szCs w:val="28"/>
          <w:lang w:eastAsia="ar-SA"/>
        </w:rPr>
        <w:t>в Муслюмовский районный суд Республики Татарстан через мирового судью судебного участка № 1.</w:t>
      </w:r>
    </w:p>
    <w:p w:rsidR="00024087" w:rsidP="00041C67">
      <w:pPr>
        <w:suppressAutoHyphens/>
        <w:spacing w:after="0" w:line="240" w:lineRule="auto"/>
        <w:jc w:val="both"/>
        <w:rPr>
          <w:rFonts w:ascii="Times New Roman" w:hAnsi="Times New Roman"/>
          <w:color w:val="42414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Представитель истца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 xml:space="preserve"> не </w:t>
      </w:r>
      <w:r w:rsidRPr="0074335F">
        <w:rPr>
          <w:rFonts w:ascii="Times New Roman" w:hAnsi="Times New Roman"/>
          <w:sz w:val="28"/>
          <w:szCs w:val="28"/>
          <w:lang w:eastAsia="ar-SA"/>
        </w:rPr>
        <w:t>участвующи</w:t>
      </w:r>
      <w:r>
        <w:rPr>
          <w:rFonts w:ascii="Times New Roman" w:hAnsi="Times New Roman"/>
          <w:sz w:val="28"/>
          <w:szCs w:val="28"/>
          <w:lang w:eastAsia="ar-SA"/>
        </w:rPr>
        <w:t>й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в деле,   </w:t>
      </w:r>
      <w:r>
        <w:rPr>
          <w:rFonts w:ascii="Times New Roman" w:hAnsi="Times New Roman"/>
          <w:sz w:val="28"/>
          <w:szCs w:val="28"/>
          <w:lang w:eastAsia="ar-SA"/>
        </w:rPr>
        <w:t xml:space="preserve">не </w:t>
      </w:r>
      <w:r w:rsidRPr="0074335F">
        <w:rPr>
          <w:rFonts w:ascii="Times New Roman" w:hAnsi="Times New Roman"/>
          <w:sz w:val="28"/>
          <w:szCs w:val="28"/>
          <w:lang w:eastAsia="ar-SA"/>
        </w:rPr>
        <w:t>присутствовавши</w:t>
      </w:r>
      <w:r>
        <w:rPr>
          <w:rFonts w:ascii="Times New Roman" w:hAnsi="Times New Roman"/>
          <w:sz w:val="28"/>
          <w:szCs w:val="28"/>
          <w:lang w:eastAsia="ar-SA"/>
        </w:rPr>
        <w:t>й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 xml:space="preserve"> в судебном заседании, вправе обратиться к мировому судье с заявлением о составлении мотивированного решения в течение </w:t>
      </w: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пятнадцати 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>дней со дня  объявления резолютивной части решения суда.</w:t>
      </w: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 </w:t>
      </w:r>
    </w:p>
    <w:p w:rsidR="00024087" w:rsidRPr="00041C67" w:rsidP="0074335F">
      <w:pPr>
        <w:suppressAutoHyphens/>
        <w:spacing w:after="0" w:line="240" w:lineRule="auto"/>
        <w:jc w:val="both"/>
        <w:rPr>
          <w:rFonts w:ascii="Times New Roman" w:hAnsi="Times New Roman"/>
          <w:color w:val="424141"/>
          <w:sz w:val="28"/>
          <w:szCs w:val="28"/>
          <w:lang w:eastAsia="ru-RU"/>
        </w:rPr>
      </w:pP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        Ответчик</w:t>
      </w:r>
      <w:r w:rsidRPr="0074335F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4335F">
        <w:rPr>
          <w:rFonts w:ascii="Times New Roman" w:hAnsi="Times New Roman"/>
          <w:sz w:val="28"/>
          <w:szCs w:val="28"/>
          <w:lang w:eastAsia="ar-SA"/>
        </w:rPr>
        <w:t>участвующи</w:t>
      </w:r>
      <w:r>
        <w:rPr>
          <w:rFonts w:ascii="Times New Roman" w:hAnsi="Times New Roman"/>
          <w:sz w:val="28"/>
          <w:szCs w:val="28"/>
          <w:lang w:eastAsia="ar-SA"/>
        </w:rPr>
        <w:t>й</w:t>
      </w:r>
      <w:r w:rsidRPr="0074335F">
        <w:rPr>
          <w:rFonts w:ascii="Times New Roman" w:hAnsi="Times New Roman"/>
          <w:sz w:val="28"/>
          <w:szCs w:val="28"/>
          <w:lang w:eastAsia="ar-SA"/>
        </w:rPr>
        <w:t xml:space="preserve"> в деле,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4335F">
        <w:rPr>
          <w:rFonts w:ascii="Times New Roman" w:hAnsi="Times New Roman"/>
          <w:sz w:val="28"/>
          <w:szCs w:val="28"/>
          <w:lang w:eastAsia="ar-SA"/>
        </w:rPr>
        <w:t>присутствовавши</w:t>
      </w:r>
      <w:r>
        <w:rPr>
          <w:rFonts w:ascii="Times New Roman" w:hAnsi="Times New Roman"/>
          <w:sz w:val="28"/>
          <w:szCs w:val="28"/>
          <w:lang w:eastAsia="ar-SA"/>
        </w:rPr>
        <w:t>й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 xml:space="preserve"> в судебном заседании, вправе обратиться к мировому судье с заявлением о составлении мотивированного решения в течение </w:t>
      </w: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трех </w:t>
      </w:r>
      <w:r w:rsidRPr="0074335F">
        <w:rPr>
          <w:rFonts w:ascii="Times New Roman" w:hAnsi="Times New Roman"/>
          <w:color w:val="424141"/>
          <w:sz w:val="28"/>
          <w:szCs w:val="28"/>
          <w:lang w:eastAsia="ru-RU"/>
        </w:rPr>
        <w:t>дней со дня  объявления резолютивной части решения суда.</w:t>
      </w:r>
      <w:r>
        <w:rPr>
          <w:rFonts w:ascii="Times New Roman" w:hAnsi="Times New Roman"/>
          <w:color w:val="424141"/>
          <w:sz w:val="28"/>
          <w:szCs w:val="28"/>
          <w:lang w:eastAsia="ru-RU"/>
        </w:rPr>
        <w:t xml:space="preserve">  </w:t>
      </w:r>
    </w:p>
    <w:p w:rsidR="00024087" w:rsidP="000A4FC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74335F">
        <w:rPr>
          <w:rFonts w:ascii="Times New Roman" w:hAnsi="Times New Roman"/>
          <w:sz w:val="28"/>
          <w:szCs w:val="28"/>
          <w:lang w:eastAsia="ar-SA"/>
        </w:rPr>
        <w:t>Решение изготовлено на компьютере в совещательной комнате в единственном экземпляре.</w:t>
      </w:r>
    </w:p>
    <w:p w:rsidR="00024087" w:rsidP="00A414EC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P="00041C6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</w:p>
    <w:p w:rsidR="00024087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Мировой судья                                   Б.И.Ханнанова</w:t>
      </w:r>
    </w:p>
    <w:p w:rsidR="00024087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RPr="0074335F" w:rsidP="0074335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RPr="007757D0" w:rsidP="007757D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24087" w:rsidRPr="007757D0">
      <w:pPr>
        <w:rPr>
          <w:rFonts w:ascii="Times New Roman" w:hAnsi="Times New Roman"/>
          <w:sz w:val="28"/>
          <w:szCs w:val="28"/>
        </w:rPr>
      </w:pPr>
    </w:p>
    <w:sectPr w:rsidSect="000A4FC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DF7"/>
    <w:rsid w:val="00024087"/>
    <w:rsid w:val="00041C67"/>
    <w:rsid w:val="000A4FCF"/>
    <w:rsid w:val="000B398C"/>
    <w:rsid w:val="00145CE1"/>
    <w:rsid w:val="00151C32"/>
    <w:rsid w:val="00200526"/>
    <w:rsid w:val="00206DF7"/>
    <w:rsid w:val="00315260"/>
    <w:rsid w:val="00355ED0"/>
    <w:rsid w:val="00407C63"/>
    <w:rsid w:val="004666F5"/>
    <w:rsid w:val="005C781E"/>
    <w:rsid w:val="006966BF"/>
    <w:rsid w:val="0074335F"/>
    <w:rsid w:val="0074633E"/>
    <w:rsid w:val="007757D0"/>
    <w:rsid w:val="00843DFF"/>
    <w:rsid w:val="00900FB6"/>
    <w:rsid w:val="00932A10"/>
    <w:rsid w:val="00962375"/>
    <w:rsid w:val="009F29F5"/>
    <w:rsid w:val="00A414EC"/>
    <w:rsid w:val="00AA0629"/>
    <w:rsid w:val="00AF571B"/>
    <w:rsid w:val="00C6267E"/>
    <w:rsid w:val="00D333CA"/>
    <w:rsid w:val="00D70243"/>
    <w:rsid w:val="00E74159"/>
    <w:rsid w:val="00E77C87"/>
    <w:rsid w:val="00F57B8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