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B4B" w:rsidP="007B7B4B">
      <w:pPr>
        <w:widowControl w:val="0"/>
        <w:kinsoku w:val="0"/>
        <w:overflowPunct w:val="0"/>
        <w:spacing w:before="44" w:line="292" w:lineRule="exac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УИД: </w:t>
      </w:r>
      <w:r w:rsidR="00F61429">
        <w:rPr>
          <w:bCs/>
          <w:sz w:val="28"/>
          <w:szCs w:val="28"/>
        </w:rPr>
        <w:t>х</w:t>
      </w:r>
      <w:r w:rsidRPr="008058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3505CD" w:rsidP="007B7B4B">
      <w:pPr>
        <w:widowControl w:val="0"/>
        <w:kinsoku w:val="0"/>
        <w:overflowPunct w:val="0"/>
        <w:spacing w:before="44" w:line="292" w:lineRule="exac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8058D7">
        <w:rPr>
          <w:sz w:val="28"/>
          <w:szCs w:val="28"/>
        </w:rPr>
        <w:t>Дело №</w:t>
      </w:r>
      <w:r w:rsidR="00F61429">
        <w:rPr>
          <w:sz w:val="28"/>
          <w:szCs w:val="28"/>
        </w:rPr>
        <w:t>х</w:t>
      </w:r>
    </w:p>
    <w:p w:rsidR="003505CD" w:rsidP="003505CD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3505CD" w:rsidP="003505CD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420061, город Казань, улица Космонавтов, дом 59А,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.</w:t>
      </w:r>
      <w:hyperlink r:id="rId4" w:history="1">
        <w:r>
          <w:rPr>
            <w:rStyle w:val="Hyperlink"/>
            <w:sz w:val="28"/>
            <w:szCs w:val="28"/>
          </w:rPr>
          <w:t>5107@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05CD" w:rsidP="00CE1B3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марта</w:t>
      </w:r>
      <w:r w:rsidR="005E531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город Казань</w:t>
      </w:r>
    </w:p>
    <w:p w:rsidR="00CE1B36" w:rsidP="00B126DA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Советскому судебному району города Казани Республики  Татарстан </w:t>
      </w:r>
      <w:r w:rsidR="00F61429">
        <w:rPr>
          <w:sz w:val="28"/>
          <w:szCs w:val="28"/>
        </w:rPr>
        <w:t>Ю.Н.</w:t>
      </w:r>
      <w:r>
        <w:rPr>
          <w:sz w:val="28"/>
          <w:szCs w:val="28"/>
        </w:rPr>
        <w:t xml:space="preserve"> Баязитова, рассмотрев материалы дела об административном правонарушении, предусмотренном </w:t>
      </w:r>
      <w:r w:rsidR="00CF0BAA">
        <w:rPr>
          <w:sz w:val="28"/>
          <w:szCs w:val="28"/>
        </w:rPr>
        <w:t xml:space="preserve">частью </w:t>
      </w:r>
      <w:r w:rsidR="00C43ED1">
        <w:rPr>
          <w:sz w:val="28"/>
          <w:szCs w:val="28"/>
        </w:rPr>
        <w:t>3</w:t>
      </w:r>
      <w:r w:rsidR="00CF0BAA">
        <w:rPr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 w:rsidR="00CF0BAA">
        <w:rPr>
          <w:sz w:val="28"/>
          <w:szCs w:val="28"/>
        </w:rPr>
        <w:t>и 19.24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в отношении</w:t>
      </w:r>
      <w:r>
        <w:rPr>
          <w:color w:val="FF0000"/>
          <w:sz w:val="28"/>
          <w:szCs w:val="28"/>
        </w:rPr>
        <w:t xml:space="preserve"> </w:t>
      </w:r>
      <w:r w:rsidR="00500006">
        <w:rPr>
          <w:sz w:val="28"/>
          <w:szCs w:val="28"/>
        </w:rPr>
        <w:t xml:space="preserve">Никандрова </w:t>
      </w:r>
      <w:r w:rsidR="00F61429">
        <w:rPr>
          <w:sz w:val="28"/>
          <w:szCs w:val="28"/>
        </w:rPr>
        <w:t>Р.Л.</w:t>
      </w:r>
      <w:r>
        <w:rPr>
          <w:sz w:val="28"/>
          <w:szCs w:val="28"/>
        </w:rPr>
        <w:t xml:space="preserve">,  </w:t>
      </w:r>
      <w:r w:rsidR="00F61429">
        <w:rPr>
          <w:sz w:val="28"/>
          <w:szCs w:val="28"/>
        </w:rPr>
        <w:t>х</w:t>
      </w:r>
    </w:p>
    <w:p w:rsidR="003505CD" w:rsidRPr="002B06F9" w:rsidP="00CE1B36">
      <w:pPr>
        <w:jc w:val="center"/>
        <w:rPr>
          <w:color w:val="000000" w:themeColor="text1"/>
          <w:sz w:val="28"/>
          <w:szCs w:val="28"/>
        </w:rPr>
      </w:pPr>
      <w:r w:rsidRPr="002B06F9">
        <w:rPr>
          <w:color w:val="000000" w:themeColor="text1"/>
          <w:sz w:val="28"/>
          <w:szCs w:val="28"/>
        </w:rPr>
        <w:t>УСТАНОВИЛ:</w:t>
      </w:r>
    </w:p>
    <w:p w:rsidR="003505CD" w:rsidP="00CE1B36">
      <w:pPr>
        <w:rPr>
          <w:sz w:val="28"/>
          <w:szCs w:val="28"/>
        </w:rPr>
      </w:pPr>
    </w:p>
    <w:p w:rsidR="00B126DA" w:rsidP="00C757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D84D56">
        <w:rPr>
          <w:sz w:val="28"/>
          <w:szCs w:val="28"/>
        </w:rPr>
        <w:t xml:space="preserve"> года </w:t>
      </w:r>
      <w:r>
        <w:rPr>
          <w:sz w:val="28"/>
          <w:szCs w:val="28"/>
        </w:rPr>
        <w:t>х</w:t>
      </w:r>
      <w:r w:rsidR="00500006">
        <w:rPr>
          <w:sz w:val="28"/>
          <w:szCs w:val="28"/>
        </w:rPr>
        <w:t xml:space="preserve"> минут </w:t>
      </w:r>
      <w:r w:rsidR="000658CD">
        <w:rPr>
          <w:sz w:val="28"/>
          <w:szCs w:val="28"/>
        </w:rPr>
        <w:t xml:space="preserve"> </w:t>
      </w:r>
      <w:r>
        <w:rPr>
          <w:sz w:val="28"/>
          <w:szCs w:val="28"/>
        </w:rPr>
        <w:t>Никандров Р.</w:t>
      </w:r>
      <w:r w:rsidR="00500006">
        <w:rPr>
          <w:sz w:val="28"/>
          <w:szCs w:val="28"/>
        </w:rPr>
        <w:t>Л.</w:t>
      </w:r>
      <w:r w:rsidR="00CF0BAA">
        <w:rPr>
          <w:sz w:val="28"/>
          <w:szCs w:val="28"/>
        </w:rPr>
        <w:t xml:space="preserve">, проживающий </w:t>
      </w:r>
      <w:r w:rsidR="00D84D56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х</w:t>
      </w:r>
      <w:r w:rsidR="00CF0BAA">
        <w:rPr>
          <w:sz w:val="28"/>
          <w:szCs w:val="28"/>
        </w:rPr>
        <w:t xml:space="preserve">, нарушил административное ограничение, установленное решением </w:t>
      </w:r>
      <w:r w:rsidR="00500006">
        <w:rPr>
          <w:sz w:val="28"/>
          <w:szCs w:val="28"/>
        </w:rPr>
        <w:t>Советского</w:t>
      </w:r>
      <w:r w:rsidR="00CF0BAA">
        <w:rPr>
          <w:sz w:val="28"/>
          <w:szCs w:val="28"/>
        </w:rPr>
        <w:t xml:space="preserve"> районного суда г. Казани РТ от </w:t>
      </w:r>
      <w:r>
        <w:rPr>
          <w:sz w:val="28"/>
          <w:szCs w:val="28"/>
        </w:rPr>
        <w:t>х</w:t>
      </w:r>
      <w:r w:rsidR="00D84D56">
        <w:rPr>
          <w:sz w:val="28"/>
          <w:szCs w:val="28"/>
        </w:rPr>
        <w:t>, вступ</w:t>
      </w:r>
      <w:r w:rsidR="00500006">
        <w:rPr>
          <w:sz w:val="28"/>
          <w:szCs w:val="28"/>
        </w:rPr>
        <w:t xml:space="preserve">ившим в законную силу </w:t>
      </w:r>
      <w:r>
        <w:rPr>
          <w:sz w:val="28"/>
          <w:szCs w:val="28"/>
        </w:rPr>
        <w:t>х</w:t>
      </w:r>
      <w:r w:rsidR="00CF0BAA">
        <w:rPr>
          <w:sz w:val="28"/>
          <w:szCs w:val="28"/>
        </w:rPr>
        <w:t>,</w:t>
      </w:r>
      <w:r w:rsidRPr="00D71E94" w:rsidR="00CF0BAA">
        <w:rPr>
          <w:sz w:val="28"/>
          <w:szCs w:val="28"/>
        </w:rPr>
        <w:t xml:space="preserve"> </w:t>
      </w:r>
      <w:r w:rsidR="00CF0BAA">
        <w:rPr>
          <w:sz w:val="28"/>
          <w:szCs w:val="28"/>
        </w:rPr>
        <w:t>в виде</w:t>
      </w:r>
      <w:r w:rsidR="00500006">
        <w:rPr>
          <w:sz w:val="28"/>
          <w:szCs w:val="28"/>
        </w:rPr>
        <w:t xml:space="preserve"> запрета пребывания вне жилого или иного помещения, являющегося  местом жительства либо пребывания, в период времени с 21.00 часа до 06.00 часов утра, за исключением выполнения в ночное время оплачиваемой работы по договору, а именно на момент проверки сотрудниками полиции по</w:t>
      </w:r>
      <w:r>
        <w:rPr>
          <w:sz w:val="28"/>
          <w:szCs w:val="28"/>
        </w:rPr>
        <w:t xml:space="preserve"> месту жительства не находился.</w:t>
      </w:r>
    </w:p>
    <w:p w:rsidR="003505CD" w:rsidP="00C75775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Никандров Р. Л</w:t>
      </w:r>
      <w:r w:rsidR="0061086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ходе судебного заседания с фактом правонарушения согласился, вину признал.  </w:t>
      </w:r>
    </w:p>
    <w:p w:rsidR="00B126DA" w:rsidP="00C75775">
      <w:pPr>
        <w:pStyle w:val="BodyTextIndent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D71E94" w:rsidR="00CF0BAA">
        <w:rPr>
          <w:sz w:val="28"/>
          <w:szCs w:val="28"/>
        </w:rPr>
        <w:t xml:space="preserve">акт </w:t>
      </w:r>
      <w:r w:rsidR="00CF0BAA">
        <w:rPr>
          <w:sz w:val="28"/>
          <w:szCs w:val="28"/>
        </w:rPr>
        <w:t xml:space="preserve">совершения </w:t>
      </w:r>
      <w:r w:rsidRPr="00D71E94" w:rsidR="00CF0BAA">
        <w:rPr>
          <w:sz w:val="28"/>
          <w:szCs w:val="28"/>
        </w:rPr>
        <w:t xml:space="preserve">административного правонарушения </w:t>
      </w:r>
      <w:r w:rsidR="00500006">
        <w:rPr>
          <w:sz w:val="28"/>
          <w:szCs w:val="28"/>
        </w:rPr>
        <w:t>Никандров</w:t>
      </w:r>
      <w:r>
        <w:rPr>
          <w:sz w:val="28"/>
          <w:szCs w:val="28"/>
        </w:rPr>
        <w:t>ым Р.</w:t>
      </w:r>
      <w:r w:rsidR="00500006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Pr="00D71E94" w:rsidR="00500006">
        <w:rPr>
          <w:sz w:val="28"/>
          <w:szCs w:val="28"/>
        </w:rPr>
        <w:t xml:space="preserve"> </w:t>
      </w:r>
      <w:r w:rsidRPr="00D71E94" w:rsidR="00CF0BAA">
        <w:rPr>
          <w:sz w:val="28"/>
          <w:szCs w:val="28"/>
        </w:rPr>
        <w:t>подтверждается протоколом об администр</w:t>
      </w:r>
      <w:r w:rsidR="00CF0BAA">
        <w:rPr>
          <w:sz w:val="28"/>
          <w:szCs w:val="28"/>
        </w:rPr>
        <w:t>ативном</w:t>
      </w:r>
      <w:r w:rsidRPr="00D71E94" w:rsidR="00CF0BAA">
        <w:rPr>
          <w:sz w:val="28"/>
          <w:szCs w:val="28"/>
        </w:rPr>
        <w:t xml:space="preserve"> правонарушении </w:t>
      </w:r>
      <w:r w:rsidR="00F61429">
        <w:rPr>
          <w:sz w:val="28"/>
          <w:szCs w:val="28"/>
        </w:rPr>
        <w:t>х</w:t>
      </w:r>
      <w:r w:rsidR="00CF0BAA">
        <w:rPr>
          <w:sz w:val="28"/>
          <w:szCs w:val="28"/>
        </w:rPr>
        <w:t xml:space="preserve"> </w:t>
      </w:r>
      <w:r w:rsidRPr="00D71E94" w:rsidR="00CF0BAA">
        <w:rPr>
          <w:sz w:val="28"/>
          <w:szCs w:val="28"/>
        </w:rPr>
        <w:t xml:space="preserve">года, </w:t>
      </w:r>
      <w:r w:rsidR="00CF0BAA">
        <w:rPr>
          <w:sz w:val="28"/>
          <w:szCs w:val="28"/>
        </w:rPr>
        <w:t>в котором изложено существо правонарушения;</w:t>
      </w:r>
      <w:r w:rsidRPr="00AE7A22" w:rsidR="00CF0B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планом-заданием с </w:t>
      </w:r>
      <w:r w:rsidR="00F61429">
        <w:rPr>
          <w:sz w:val="28"/>
          <w:szCs w:val="28"/>
        </w:rPr>
        <w:t>х</w:t>
      </w:r>
      <w:r>
        <w:rPr>
          <w:sz w:val="28"/>
          <w:szCs w:val="28"/>
        </w:rPr>
        <w:t xml:space="preserve">, актом посещения поднадзорного лица от </w:t>
      </w:r>
      <w:r w:rsidR="00F61429">
        <w:rPr>
          <w:sz w:val="28"/>
          <w:szCs w:val="28"/>
        </w:rPr>
        <w:t>х</w:t>
      </w:r>
      <w:r>
        <w:rPr>
          <w:sz w:val="28"/>
          <w:szCs w:val="28"/>
        </w:rPr>
        <w:t xml:space="preserve">, согласно которому </w:t>
      </w:r>
      <w:r w:rsidR="00F61429">
        <w:rPr>
          <w:sz w:val="28"/>
          <w:szCs w:val="28"/>
        </w:rPr>
        <w:t>х</w:t>
      </w:r>
      <w:r>
        <w:rPr>
          <w:sz w:val="28"/>
          <w:szCs w:val="28"/>
        </w:rPr>
        <w:t xml:space="preserve"> при проверке Никандрова Р. Л. по месту жительства отсутствовал; </w:t>
      </w:r>
      <w:r w:rsidR="00CF0BAA">
        <w:rPr>
          <w:sz w:val="28"/>
          <w:szCs w:val="28"/>
        </w:rPr>
        <w:t>решением</w:t>
      </w:r>
      <w:r w:rsidRPr="00D71E94" w:rsidR="00CF0BAA">
        <w:rPr>
          <w:sz w:val="28"/>
          <w:szCs w:val="28"/>
        </w:rPr>
        <w:t xml:space="preserve"> </w:t>
      </w:r>
      <w:r w:rsidR="00500006">
        <w:rPr>
          <w:sz w:val="28"/>
          <w:szCs w:val="28"/>
        </w:rPr>
        <w:t>Советского</w:t>
      </w:r>
      <w:r w:rsidR="00CF0BAA">
        <w:rPr>
          <w:sz w:val="28"/>
          <w:szCs w:val="28"/>
        </w:rPr>
        <w:t xml:space="preserve"> районного суда г.</w:t>
      </w:r>
      <w:r w:rsidR="00500006">
        <w:rPr>
          <w:sz w:val="28"/>
          <w:szCs w:val="28"/>
        </w:rPr>
        <w:t xml:space="preserve"> </w:t>
      </w:r>
      <w:r w:rsidR="00CF0BAA">
        <w:rPr>
          <w:sz w:val="28"/>
          <w:szCs w:val="28"/>
        </w:rPr>
        <w:t>Казани</w:t>
      </w:r>
      <w:r w:rsidRPr="00D71E94" w:rsidR="00CF0BAA">
        <w:rPr>
          <w:sz w:val="28"/>
          <w:szCs w:val="28"/>
        </w:rPr>
        <w:t xml:space="preserve"> </w:t>
      </w:r>
      <w:r w:rsidR="00CF0BAA">
        <w:rPr>
          <w:sz w:val="28"/>
          <w:szCs w:val="28"/>
        </w:rPr>
        <w:t>РТ от</w:t>
      </w:r>
      <w:r w:rsidRPr="00D71E94" w:rsidR="00CF0BAA">
        <w:rPr>
          <w:sz w:val="28"/>
          <w:szCs w:val="28"/>
        </w:rPr>
        <w:t xml:space="preserve"> </w:t>
      </w:r>
      <w:r w:rsidR="00F61429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CF0BAA">
        <w:rPr>
          <w:sz w:val="28"/>
          <w:szCs w:val="28"/>
        </w:rPr>
        <w:t>года</w:t>
      </w:r>
      <w:r w:rsidRPr="00D71E94" w:rsidR="00CF0BAA">
        <w:rPr>
          <w:sz w:val="28"/>
          <w:szCs w:val="28"/>
        </w:rPr>
        <w:t xml:space="preserve">, </w:t>
      </w:r>
      <w:r w:rsidR="00CF0BAA">
        <w:rPr>
          <w:sz w:val="28"/>
          <w:szCs w:val="28"/>
        </w:rPr>
        <w:t xml:space="preserve">согласно которому в отношении </w:t>
      </w:r>
      <w:r w:rsidR="00500006">
        <w:rPr>
          <w:sz w:val="28"/>
          <w:szCs w:val="28"/>
        </w:rPr>
        <w:t>Никандров</w:t>
      </w:r>
      <w:r>
        <w:rPr>
          <w:sz w:val="28"/>
          <w:szCs w:val="28"/>
        </w:rPr>
        <w:t>а Р.</w:t>
      </w:r>
      <w:r w:rsidR="00500006">
        <w:rPr>
          <w:sz w:val="28"/>
          <w:szCs w:val="28"/>
        </w:rPr>
        <w:t xml:space="preserve">Л. </w:t>
      </w:r>
      <w:r w:rsidR="00CF0BAA">
        <w:rPr>
          <w:sz w:val="28"/>
          <w:szCs w:val="28"/>
        </w:rPr>
        <w:t>определены дополнительные ограничения; заключением о заведении дела административного надзора на лицо, освобожденное из мест лишения свободы, в отношении которого установлены ограниче</w:t>
      </w:r>
      <w:r w:rsidR="00CE1B36">
        <w:rPr>
          <w:sz w:val="28"/>
          <w:szCs w:val="28"/>
        </w:rPr>
        <w:t>ния в соответствии с законом</w:t>
      </w:r>
      <w:r w:rsidR="00CF0BAA">
        <w:rPr>
          <w:sz w:val="28"/>
          <w:szCs w:val="28"/>
        </w:rPr>
        <w:t xml:space="preserve">; рапортами сотрудников полиции, которыми подтверждаются обстоятельства правонарушения, изложенные в протоколе, </w:t>
      </w:r>
      <w:r>
        <w:rPr>
          <w:sz w:val="28"/>
          <w:szCs w:val="28"/>
        </w:rPr>
        <w:t xml:space="preserve">постановлением об административном правонарушении от </w:t>
      </w:r>
      <w:r w:rsidR="00F61429">
        <w:rPr>
          <w:sz w:val="28"/>
          <w:szCs w:val="28"/>
        </w:rPr>
        <w:t>х</w:t>
      </w:r>
      <w:r>
        <w:rPr>
          <w:sz w:val="28"/>
          <w:szCs w:val="28"/>
        </w:rPr>
        <w:t xml:space="preserve"> в отношении Никандрова</w:t>
      </w:r>
      <w:r w:rsidR="00C43ED1">
        <w:rPr>
          <w:sz w:val="28"/>
          <w:szCs w:val="28"/>
        </w:rPr>
        <w:t xml:space="preserve"> Р. Л. по ч.1 ст.19.24 КоАП РФ.</w:t>
      </w:r>
    </w:p>
    <w:p w:rsidR="00CF5BC6" w:rsidP="00C75775">
      <w:pPr>
        <w:pStyle w:val="BodyTextIndent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</w:t>
      </w:r>
    </w:p>
    <w:p w:rsidR="00C43ED1" w:rsidP="00C75775">
      <w:pPr>
        <w:ind w:firstLine="720"/>
        <w:jc w:val="both"/>
        <w:rPr>
          <w:sz w:val="28"/>
          <w:szCs w:val="28"/>
        </w:rPr>
      </w:pPr>
      <w:r w:rsidRPr="00D71E94">
        <w:rPr>
          <w:sz w:val="28"/>
          <w:szCs w:val="28"/>
        </w:rPr>
        <w:t xml:space="preserve">Своими действиями </w:t>
      </w:r>
      <w:r w:rsidR="00B126DA">
        <w:rPr>
          <w:sz w:val="28"/>
          <w:szCs w:val="28"/>
        </w:rPr>
        <w:t>Никандров Р.</w:t>
      </w:r>
      <w:r w:rsidR="00500006">
        <w:rPr>
          <w:sz w:val="28"/>
          <w:szCs w:val="28"/>
        </w:rPr>
        <w:t xml:space="preserve">Л. </w:t>
      </w:r>
      <w:r w:rsidRPr="00D71E94">
        <w:rPr>
          <w:sz w:val="28"/>
          <w:szCs w:val="28"/>
        </w:rPr>
        <w:t>совершил административное правонар</w:t>
      </w:r>
      <w:r>
        <w:rPr>
          <w:sz w:val="28"/>
          <w:szCs w:val="28"/>
        </w:rPr>
        <w:t xml:space="preserve">ушение, предусмотренное частью </w:t>
      </w:r>
      <w:r w:rsidR="00B126DA">
        <w:rPr>
          <w:sz w:val="28"/>
          <w:szCs w:val="28"/>
        </w:rPr>
        <w:t>3</w:t>
      </w:r>
      <w:r w:rsidRPr="00D71E94">
        <w:rPr>
          <w:sz w:val="28"/>
          <w:szCs w:val="28"/>
        </w:rPr>
        <w:t xml:space="preserve"> статьи 19.24 Кодекса  РФ об </w:t>
      </w:r>
      <w:r w:rsidRPr="00D71E94">
        <w:rPr>
          <w:sz w:val="28"/>
          <w:szCs w:val="28"/>
        </w:rPr>
        <w:t>админи</w:t>
      </w:r>
      <w:r>
        <w:rPr>
          <w:sz w:val="28"/>
          <w:szCs w:val="28"/>
        </w:rPr>
        <w:t xml:space="preserve">стративных правонарушениях, </w:t>
      </w:r>
      <w:r w:rsidRPr="00866132">
        <w:rPr>
          <w:sz w:val="28"/>
          <w:szCs w:val="28"/>
        </w:rPr>
        <w:t xml:space="preserve">как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</w:t>
      </w:r>
      <w:hyperlink r:id="rId5" w:history="1">
        <w:r w:rsidRPr="00866132">
          <w:rPr>
            <w:color w:val="0000FF"/>
            <w:sz w:val="28"/>
            <w:szCs w:val="28"/>
          </w:rPr>
          <w:t>законом</w:t>
        </w:r>
      </w:hyperlink>
      <w:r w:rsidRPr="00866132">
        <w:rPr>
          <w:sz w:val="28"/>
          <w:szCs w:val="28"/>
        </w:rPr>
        <w:t>, если эти действия (бездействие) не содержат уголовно наказуемого деяния, совершенное повторно в течение года.</w:t>
      </w:r>
    </w:p>
    <w:p w:rsidR="00CE1B36" w:rsidP="00C7577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вида и размера наказания мировой судья учитывает характер   совершенного  </w:t>
      </w:r>
      <w:r w:rsidRPr="00500006" w:rsidR="00500006">
        <w:rPr>
          <w:rFonts w:ascii="Times New Roman" w:hAnsi="Times New Roman" w:cs="Times New Roman"/>
          <w:sz w:val="28"/>
          <w:szCs w:val="28"/>
        </w:rPr>
        <w:t>Никандров</w:t>
      </w:r>
      <w:r w:rsidR="00500006">
        <w:rPr>
          <w:rFonts w:ascii="Times New Roman" w:hAnsi="Times New Roman" w:cs="Times New Roman"/>
          <w:sz w:val="28"/>
          <w:szCs w:val="28"/>
        </w:rPr>
        <w:t>ым</w:t>
      </w:r>
      <w:r w:rsidR="00C43ED1">
        <w:rPr>
          <w:rFonts w:ascii="Times New Roman" w:hAnsi="Times New Roman" w:cs="Times New Roman"/>
          <w:sz w:val="28"/>
          <w:szCs w:val="28"/>
        </w:rPr>
        <w:t xml:space="preserve"> Р.</w:t>
      </w:r>
      <w:r w:rsidRPr="00500006" w:rsidR="00500006">
        <w:rPr>
          <w:rFonts w:ascii="Times New Roman" w:hAnsi="Times New Roman" w:cs="Times New Roman"/>
          <w:sz w:val="28"/>
          <w:szCs w:val="28"/>
        </w:rPr>
        <w:t>Л</w:t>
      </w:r>
      <w:r w:rsidR="00500006">
        <w:rPr>
          <w:sz w:val="28"/>
          <w:szCs w:val="28"/>
        </w:rPr>
        <w:t>.</w:t>
      </w:r>
      <w:r w:rsidR="0061086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</w:t>
      </w:r>
      <w:r w:rsidR="00A735A1">
        <w:rPr>
          <w:rFonts w:ascii="Times New Roman" w:hAnsi="Times New Roman" w:cs="Times New Roman"/>
          <w:sz w:val="28"/>
          <w:szCs w:val="28"/>
        </w:rPr>
        <w:t>я, его</w:t>
      </w:r>
      <w:r w:rsidR="000B0406">
        <w:rPr>
          <w:rFonts w:ascii="Times New Roman" w:hAnsi="Times New Roman" w:cs="Times New Roman"/>
          <w:sz w:val="28"/>
          <w:szCs w:val="28"/>
        </w:rPr>
        <w:t xml:space="preserve"> имущественное положение, наличие на иждивении одного несовершеннолетнего ребенка.</w:t>
      </w:r>
    </w:p>
    <w:p w:rsidR="003505CD" w:rsidP="00C7577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смягчающего административную ответственность  обстоятельства суд учитывает признание вины.</w:t>
      </w:r>
    </w:p>
    <w:p w:rsidR="003505CD" w:rsidP="00C757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</w:t>
      </w:r>
      <w:r w:rsidR="00CF5BC6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ответственность, суд</w:t>
      </w:r>
      <w:r w:rsidR="00FC1D1D">
        <w:rPr>
          <w:sz w:val="28"/>
          <w:szCs w:val="28"/>
        </w:rPr>
        <w:t xml:space="preserve"> </w:t>
      </w:r>
      <w:r w:rsidR="00CF5BC6">
        <w:rPr>
          <w:sz w:val="28"/>
          <w:szCs w:val="28"/>
        </w:rPr>
        <w:t>не усматривает</w:t>
      </w:r>
      <w:r w:rsidR="00FC1D1D">
        <w:rPr>
          <w:sz w:val="28"/>
          <w:szCs w:val="28"/>
        </w:rPr>
        <w:t>.</w:t>
      </w:r>
    </w:p>
    <w:p w:rsidR="003505CD" w:rsidP="00C757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обстоятельства дела, повышенную общественную опасность содеянного, </w:t>
      </w:r>
      <w:r w:rsidR="00BE16D4">
        <w:rPr>
          <w:sz w:val="28"/>
          <w:szCs w:val="28"/>
        </w:rPr>
        <w:t xml:space="preserve">отсутствие </w:t>
      </w:r>
      <w:r w:rsidR="000B0406">
        <w:rPr>
          <w:sz w:val="28"/>
          <w:szCs w:val="28"/>
        </w:rPr>
        <w:t xml:space="preserve">сведений об </w:t>
      </w:r>
      <w:r w:rsidR="00BE16D4">
        <w:rPr>
          <w:sz w:val="28"/>
          <w:szCs w:val="28"/>
        </w:rPr>
        <w:t>официально</w:t>
      </w:r>
      <w:r w:rsidR="000B0406">
        <w:rPr>
          <w:sz w:val="28"/>
          <w:szCs w:val="28"/>
        </w:rPr>
        <w:t>м</w:t>
      </w:r>
      <w:r w:rsidR="00BE16D4">
        <w:rPr>
          <w:sz w:val="28"/>
          <w:szCs w:val="28"/>
        </w:rPr>
        <w:t xml:space="preserve"> трудоустройств</w:t>
      </w:r>
      <w:r w:rsidR="000B0406">
        <w:rPr>
          <w:sz w:val="28"/>
          <w:szCs w:val="28"/>
        </w:rPr>
        <w:t>е</w:t>
      </w:r>
      <w:r w:rsidR="00BE16D4">
        <w:rPr>
          <w:sz w:val="28"/>
          <w:szCs w:val="28"/>
        </w:rPr>
        <w:t xml:space="preserve">, </w:t>
      </w:r>
      <w:r w:rsidR="00C43ED1">
        <w:rPr>
          <w:sz w:val="28"/>
          <w:szCs w:val="28"/>
        </w:rPr>
        <w:t>Никандрову Р.</w:t>
      </w:r>
      <w:r w:rsidR="00C75775">
        <w:rPr>
          <w:sz w:val="28"/>
          <w:szCs w:val="28"/>
        </w:rPr>
        <w:t>Л</w:t>
      </w:r>
      <w:r w:rsidRPr="00CE1B36" w:rsidR="00CE1B36">
        <w:rPr>
          <w:sz w:val="28"/>
          <w:szCs w:val="28"/>
        </w:rPr>
        <w:t>.</w:t>
      </w:r>
      <w:r w:rsidR="00CE1B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следует назначить наказание, предусмотренное санкцией </w:t>
      </w:r>
      <w:r w:rsidR="00CF5BC6">
        <w:rPr>
          <w:sz w:val="28"/>
          <w:szCs w:val="28"/>
        </w:rPr>
        <w:t>ч.</w:t>
      </w:r>
      <w:r w:rsidR="00C43ED1">
        <w:rPr>
          <w:sz w:val="28"/>
          <w:szCs w:val="28"/>
        </w:rPr>
        <w:t>3</w:t>
      </w:r>
      <w:r w:rsidR="00CF5BC6">
        <w:rPr>
          <w:sz w:val="28"/>
          <w:szCs w:val="28"/>
        </w:rPr>
        <w:t xml:space="preserve"> ст.19.24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 в виде административного ареста, учитывая при этом, что </w:t>
      </w:r>
      <w:r w:rsidR="00C43ED1">
        <w:rPr>
          <w:sz w:val="28"/>
          <w:szCs w:val="28"/>
        </w:rPr>
        <w:t>Никандров Р.</w:t>
      </w:r>
      <w:r w:rsidR="00C75775">
        <w:rPr>
          <w:sz w:val="28"/>
          <w:szCs w:val="28"/>
        </w:rPr>
        <w:t>Л</w:t>
      </w:r>
      <w:r w:rsidRPr="00CE1B36" w:rsidR="00CE1B36">
        <w:rPr>
          <w:sz w:val="28"/>
          <w:szCs w:val="28"/>
        </w:rPr>
        <w:t>.</w:t>
      </w:r>
      <w:r w:rsidR="00CE1B36">
        <w:rPr>
          <w:sz w:val="28"/>
          <w:szCs w:val="28"/>
        </w:rPr>
        <w:t xml:space="preserve"> </w:t>
      </w:r>
      <w:r>
        <w:rPr>
          <w:sz w:val="28"/>
          <w:szCs w:val="28"/>
        </w:rPr>
        <w:t>не относится к категории лиц, в отношении которых в соответствии с Кодексом Российской Федерации об административных правонарушениях не может применяться административный арест.</w:t>
      </w:r>
    </w:p>
    <w:p w:rsidR="003505CD" w:rsidP="00B126DA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 руководствуясь статьями 29.9, 29.10 Кодекса Российской Федерации об административных правонарушениях, суд</w:t>
      </w:r>
    </w:p>
    <w:p w:rsidR="003505CD" w:rsidP="00C75775">
      <w:pPr>
        <w:jc w:val="both"/>
        <w:rPr>
          <w:sz w:val="28"/>
          <w:szCs w:val="28"/>
        </w:rPr>
      </w:pPr>
    </w:p>
    <w:p w:rsidR="003505CD" w:rsidP="00C7577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E56386" w:rsidP="00C757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5A1">
        <w:rPr>
          <w:sz w:val="28"/>
          <w:szCs w:val="28"/>
        </w:rPr>
        <w:tab/>
      </w:r>
      <w:r>
        <w:rPr>
          <w:bCs/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="00C75775">
        <w:rPr>
          <w:sz w:val="28"/>
          <w:szCs w:val="28"/>
        </w:rPr>
        <w:t xml:space="preserve">Никандрова </w:t>
      </w:r>
      <w:r w:rsidR="00F61429">
        <w:rPr>
          <w:sz w:val="28"/>
          <w:szCs w:val="28"/>
        </w:rPr>
        <w:t>Р.Л.</w:t>
      </w:r>
      <w:r w:rsidR="00C7577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виновным</w:t>
      </w:r>
      <w:r>
        <w:rPr>
          <w:sz w:val="28"/>
          <w:szCs w:val="28"/>
        </w:rPr>
        <w:t xml:space="preserve"> в  совершении правонарушения, предусмотренного </w:t>
      </w:r>
      <w:r w:rsidR="00CF5BC6">
        <w:rPr>
          <w:sz w:val="28"/>
          <w:szCs w:val="28"/>
        </w:rPr>
        <w:t xml:space="preserve">частью </w:t>
      </w:r>
      <w:r w:rsidR="00C43ED1">
        <w:rPr>
          <w:sz w:val="28"/>
          <w:szCs w:val="28"/>
        </w:rPr>
        <w:t>3</w:t>
      </w:r>
      <w:r w:rsidR="00CF5BC6">
        <w:rPr>
          <w:sz w:val="28"/>
          <w:szCs w:val="28"/>
        </w:rPr>
        <w:t xml:space="preserve"> статьи 19.24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>назначить ему наказание в виде административного  а</w:t>
      </w:r>
      <w:r>
        <w:rPr>
          <w:sz w:val="28"/>
          <w:szCs w:val="28"/>
        </w:rPr>
        <w:t xml:space="preserve">реста сроком на </w:t>
      </w:r>
      <w:r w:rsidR="00C43ED1">
        <w:rPr>
          <w:sz w:val="28"/>
          <w:szCs w:val="28"/>
        </w:rPr>
        <w:t>10</w:t>
      </w:r>
      <w:r w:rsidR="00FC1D1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C43ED1">
        <w:rPr>
          <w:sz w:val="28"/>
          <w:szCs w:val="28"/>
        </w:rPr>
        <w:t>десять</w:t>
      </w:r>
      <w:r>
        <w:rPr>
          <w:sz w:val="28"/>
          <w:szCs w:val="28"/>
        </w:rPr>
        <w:t>) суток.</w:t>
      </w:r>
    </w:p>
    <w:p w:rsidR="003505CD" w:rsidP="00C757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Срок наказания</w:t>
      </w:r>
      <w:r w:rsidR="00BE16D4">
        <w:rPr>
          <w:bCs/>
          <w:sz w:val="28"/>
          <w:szCs w:val="28"/>
        </w:rPr>
        <w:t xml:space="preserve"> исчислять с</w:t>
      </w:r>
      <w:r w:rsidR="00CF5BC6">
        <w:rPr>
          <w:bCs/>
          <w:sz w:val="28"/>
          <w:szCs w:val="28"/>
        </w:rPr>
        <w:t xml:space="preserve"> </w:t>
      </w:r>
      <w:r w:rsidR="00F61429">
        <w:rPr>
          <w:bCs/>
          <w:sz w:val="28"/>
          <w:szCs w:val="28"/>
        </w:rPr>
        <w:t>х</w:t>
      </w:r>
    </w:p>
    <w:p w:rsidR="003505CD" w:rsidP="00C75775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может быть обжаловано в Советский районный суд г. Казани в  течение 10 суток со дня вручения или получения его копии.</w:t>
      </w:r>
    </w:p>
    <w:p w:rsidR="003505CD" w:rsidP="00C7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P="00C43E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</w:t>
      </w:r>
      <w:r>
        <w:rPr>
          <w:sz w:val="28"/>
          <w:szCs w:val="28"/>
        </w:rPr>
        <w:tab/>
        <w:t xml:space="preserve">     </w:t>
      </w:r>
      <w:r w:rsidR="00BE16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Ю.Н. Баязитова</w:t>
      </w:r>
    </w:p>
    <w:p w:rsidR="003B3DE1" w:rsidP="003B3DE1">
      <w:pPr>
        <w:jc w:val="both"/>
        <w:rPr>
          <w:sz w:val="28"/>
          <w:szCs w:val="28"/>
        </w:rPr>
      </w:pPr>
    </w:p>
    <w:p w:rsidR="003B3DE1" w:rsidP="00C43ED1">
      <w:pPr>
        <w:jc w:val="center"/>
        <w:rPr>
          <w:sz w:val="28"/>
          <w:szCs w:val="28"/>
        </w:rPr>
      </w:pPr>
    </w:p>
    <w:p w:rsidR="00D94EF2" w:rsidP="00C75775">
      <w:pPr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B1"/>
    <w:rsid w:val="000658CD"/>
    <w:rsid w:val="000B0406"/>
    <w:rsid w:val="00143B88"/>
    <w:rsid w:val="002B06F9"/>
    <w:rsid w:val="002F43B7"/>
    <w:rsid w:val="003505CD"/>
    <w:rsid w:val="00396344"/>
    <w:rsid w:val="003B3DE1"/>
    <w:rsid w:val="00497B0B"/>
    <w:rsid w:val="00500006"/>
    <w:rsid w:val="005E531C"/>
    <w:rsid w:val="0061086D"/>
    <w:rsid w:val="007B7B4B"/>
    <w:rsid w:val="008058D7"/>
    <w:rsid w:val="00836FE1"/>
    <w:rsid w:val="00866132"/>
    <w:rsid w:val="00A735A1"/>
    <w:rsid w:val="00A737C8"/>
    <w:rsid w:val="00AB6FC1"/>
    <w:rsid w:val="00AC1E03"/>
    <w:rsid w:val="00AE7A22"/>
    <w:rsid w:val="00B126DA"/>
    <w:rsid w:val="00BE16D4"/>
    <w:rsid w:val="00C33EB1"/>
    <w:rsid w:val="00C43ED1"/>
    <w:rsid w:val="00C75775"/>
    <w:rsid w:val="00CE1B36"/>
    <w:rsid w:val="00CF0BAA"/>
    <w:rsid w:val="00CF5BC6"/>
    <w:rsid w:val="00D71E94"/>
    <w:rsid w:val="00D84D56"/>
    <w:rsid w:val="00D94EF2"/>
    <w:rsid w:val="00DB42C6"/>
    <w:rsid w:val="00E40807"/>
    <w:rsid w:val="00E56386"/>
    <w:rsid w:val="00E6301A"/>
    <w:rsid w:val="00F61429"/>
    <w:rsid w:val="00FC1D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505C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5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3505CD"/>
    <w:pPr>
      <w:spacing w:after="0" w:line="240" w:lineRule="auto"/>
    </w:pPr>
  </w:style>
  <w:style w:type="paragraph" w:customStyle="1" w:styleId="a0">
    <w:name w:val="Стиль"/>
    <w:rsid w:val="003505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05C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E16D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16D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CF0BA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CF0B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2">
    <w:name w:val="Знак"/>
    <w:basedOn w:val="Normal"/>
    <w:rsid w:val="00C43ED1"/>
    <w:pPr>
      <w:spacing w:before="100" w:beforeAutospacing="1" w:after="100" w:afterAutospacing="1"/>
    </w:pPr>
    <w:rPr>
      <w:rFonts w:ascii="Tahoma" w:eastAsia="SimSun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hyperlink" Target="consultantplus://offline/ref=EBF3F6F6CD12C210A2E411B906926E2B5E3670E41D27B5E0B91D2FDEE31F04F08FAF9A3AAAAB79C1G2S1P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