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504" w:rsidP="0041680D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 5 по Советскому судебному району</w:t>
      </w:r>
    </w:p>
    <w:p w:rsidR="006B0504" w:rsidP="0041680D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Казани Республики Татарстан</w:t>
      </w:r>
    </w:p>
    <w:p w:rsidR="006B0504" w:rsidP="0041680D">
      <w:pPr>
        <w:widowControl w:val="0"/>
        <w:spacing w:after="0" w:line="240" w:lineRule="auto"/>
        <w:ind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420061, Республика Татарстан, г.Казань, </w:t>
      </w:r>
      <w:r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 w:cs="Times New Roman"/>
          <w:sz w:val="24"/>
          <w:szCs w:val="24"/>
        </w:rPr>
        <w:t>.К</w:t>
      </w:r>
      <w:r>
        <w:rPr>
          <w:rFonts w:ascii="Times New Roman" w:hAnsi="Times New Roman" w:cs="Times New Roman"/>
          <w:sz w:val="24"/>
          <w:szCs w:val="24"/>
        </w:rPr>
        <w:t>осмонавтов</w:t>
      </w:r>
      <w:r>
        <w:rPr>
          <w:rFonts w:ascii="Times New Roman" w:hAnsi="Times New Roman" w:cs="Times New Roman"/>
          <w:sz w:val="24"/>
          <w:szCs w:val="24"/>
        </w:rPr>
        <w:t>, 59,  тел./факс: (8843) 237-71-35, электронный адрес: ms.5105@tatar.ru, официальный сайт: http://mirsud.tatar.ru</w:t>
      </w:r>
    </w:p>
    <w:p w:rsidR="006B0504" w:rsidP="0041680D">
      <w:pPr>
        <w:widowControl w:val="0"/>
        <w:spacing w:after="0" w:line="240" w:lineRule="auto"/>
        <w:ind w:left="54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6B0504" w:rsidP="00074F8C">
      <w:pPr>
        <w:widowControl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Дело № 5-5-60/2022</w:t>
      </w:r>
    </w:p>
    <w:p w:rsidR="006B0504" w:rsidP="0041680D">
      <w:pPr>
        <w:pStyle w:val="BodyText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B0504" w:rsidP="0041680D">
      <w:pPr>
        <w:pStyle w:val="BodyText"/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6B0504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января 2022 года                                                                               г. Казань,  </w:t>
      </w:r>
    </w:p>
    <w:p w:rsidR="006B0504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(420061, г. Казань, ул. Космонавтов, д. 59)</w:t>
      </w:r>
    </w:p>
    <w:p w:rsidR="006B0504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 Казани Республики Татарстан Гайзетдинова Ю.Р., рассмотрев материалы дела об административном правонарушении, предусмотренного частью 1 статьи 20.25 Кодекса РФ об административных правонарушениях, в отношении Степанова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13C28">
        <w:rPr>
          <w:rFonts w:ascii="Times New Roman" w:hAnsi="Times New Roman" w:cs="Times New Roman"/>
          <w:sz w:val="28"/>
          <w:szCs w:val="28"/>
        </w:rPr>
        <w:t>.</w:t>
      </w:r>
      <w:r w:rsidRPr="00FE47F5">
        <w:rPr>
          <w:rFonts w:ascii="Times New Roman" w:hAnsi="Times New Roman" w:cs="Times New Roman"/>
          <w:sz w:val="28"/>
          <w:szCs w:val="28"/>
        </w:rPr>
        <w:t>О</w:t>
      </w:r>
      <w:r w:rsidR="00113C28">
        <w:rPr>
          <w:rFonts w:ascii="Times New Roman" w:hAnsi="Times New Roman" w:cs="Times New Roman"/>
          <w:sz w:val="28"/>
          <w:szCs w:val="28"/>
        </w:rPr>
        <w:t>.</w:t>
      </w:r>
      <w:r w:rsidRPr="00FE47F5">
        <w:rPr>
          <w:rFonts w:ascii="Times New Roman" w:hAnsi="Times New Roman" w:cs="Times New Roman"/>
          <w:sz w:val="28"/>
          <w:szCs w:val="28"/>
        </w:rPr>
        <w:t xml:space="preserve">, </w:t>
      </w:r>
      <w:r w:rsidR="00113C28">
        <w:rPr>
          <w:rFonts w:ascii="Times New Roman" w:hAnsi="Times New Roman" w:cs="Times New Roman"/>
          <w:sz w:val="28"/>
          <w:szCs w:val="28"/>
        </w:rPr>
        <w:t>…</w:t>
      </w:r>
      <w:r w:rsidRPr="00FE47F5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13C28">
        <w:rPr>
          <w:rFonts w:ascii="Times New Roman" w:hAnsi="Times New Roman" w:cs="Times New Roman"/>
          <w:sz w:val="28"/>
          <w:szCs w:val="28"/>
        </w:rPr>
        <w:t>…</w:t>
      </w:r>
      <w:r w:rsidRPr="00FE47F5">
        <w:rPr>
          <w:rFonts w:ascii="Times New Roman" w:hAnsi="Times New Roman" w:cs="Times New Roman"/>
          <w:sz w:val="28"/>
          <w:szCs w:val="28"/>
        </w:rPr>
        <w:t xml:space="preserve">, проживающего и зарегистрированного по адресу: </w:t>
      </w:r>
      <w:r w:rsidR="00113C28">
        <w:rPr>
          <w:rFonts w:ascii="Times New Roman" w:hAnsi="Times New Roman" w:cs="Times New Roman"/>
          <w:sz w:val="28"/>
          <w:szCs w:val="28"/>
        </w:rPr>
        <w:t>….</w:t>
      </w:r>
      <w:r w:rsidRPr="00FE47F5">
        <w:rPr>
          <w:rFonts w:ascii="Times New Roman" w:hAnsi="Times New Roman" w:cs="Times New Roman"/>
          <w:sz w:val="28"/>
          <w:szCs w:val="28"/>
        </w:rPr>
        <w:t xml:space="preserve">, имеющего на иждивении малолетнего ребенка, работающего в ООО </w:t>
      </w:r>
      <w:r w:rsidRPr="00FE47F5">
        <w:rPr>
          <w:rFonts w:ascii="Times New Roman" w:hAnsi="Times New Roman" w:cs="Times New Roman"/>
          <w:sz w:val="28"/>
          <w:szCs w:val="28"/>
        </w:rPr>
        <w:t>ТД</w:t>
      </w:r>
      <w:r w:rsidRPr="00FE47F5">
        <w:rPr>
          <w:rFonts w:ascii="Times New Roman" w:hAnsi="Times New Roman" w:cs="Times New Roman"/>
          <w:sz w:val="28"/>
          <w:szCs w:val="28"/>
        </w:rPr>
        <w:t xml:space="preserve"> «</w:t>
      </w:r>
      <w:r w:rsidRPr="00FE47F5">
        <w:rPr>
          <w:rFonts w:ascii="Times New Roman" w:hAnsi="Times New Roman" w:cs="Times New Roman"/>
          <w:sz w:val="28"/>
          <w:szCs w:val="28"/>
        </w:rPr>
        <w:t>Гигаст</w:t>
      </w:r>
      <w:r w:rsidRPr="00FE47F5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6B0504" w:rsidRPr="00FE47F5" w:rsidP="0041680D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6B0504" w:rsidRPr="00FE47F5" w:rsidP="004168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Степанов </w:t>
      </w:r>
      <w:r w:rsidRPr="00FE47F5">
        <w:rPr>
          <w:rFonts w:ascii="Times New Roman" w:hAnsi="Times New Roman" w:cs="Times New Roman"/>
          <w:sz w:val="28"/>
          <w:szCs w:val="28"/>
        </w:rPr>
        <w:t>А.О</w:t>
      </w:r>
      <w:r w:rsidRPr="00FE47F5">
        <w:rPr>
          <w:rFonts w:ascii="Times New Roman" w:hAnsi="Times New Roman" w:cs="Times New Roman"/>
          <w:sz w:val="28"/>
          <w:szCs w:val="28"/>
        </w:rPr>
        <w:t xml:space="preserve">., будучи привлеченным по статье 12.6 Кодекса РФ об административных правонарушениях постановлением должностного лица </w:t>
      </w:r>
      <w:r w:rsidRPr="00FE47F5">
        <w:rPr>
          <w:rFonts w:ascii="Times New Roman" w:hAnsi="Times New Roman" w:cs="Times New Roman"/>
          <w:sz w:val="28"/>
          <w:szCs w:val="28"/>
        </w:rPr>
        <w:t>УМВД</w:t>
      </w:r>
      <w:r w:rsidRPr="00FE47F5">
        <w:rPr>
          <w:rFonts w:ascii="Times New Roman" w:hAnsi="Times New Roman" w:cs="Times New Roman"/>
          <w:sz w:val="28"/>
          <w:szCs w:val="28"/>
        </w:rPr>
        <w:t xml:space="preserve"> России по РТ № </w:t>
      </w:r>
      <w:r w:rsidR="00113C28">
        <w:rPr>
          <w:rFonts w:ascii="Times New Roman" w:hAnsi="Times New Roman" w:cs="Times New Roman"/>
          <w:sz w:val="28"/>
          <w:szCs w:val="28"/>
        </w:rPr>
        <w:t>…</w:t>
      </w:r>
      <w:r w:rsidRPr="00FE47F5">
        <w:rPr>
          <w:rFonts w:ascii="Times New Roman" w:hAnsi="Times New Roman" w:cs="Times New Roman"/>
          <w:sz w:val="28"/>
          <w:szCs w:val="28"/>
        </w:rPr>
        <w:t xml:space="preserve"> от 20 сентября 2021 года, своевременно, в установленный законом шестидесятидневный срок до 30 ноября 2021 года не уплатил назначенный штраф в размере 1000 рублей. Датой правонарушения является 1 декабря 2021 года.</w:t>
      </w:r>
    </w:p>
    <w:p w:rsidR="006B0504" w:rsidRPr="00FE47F5" w:rsidP="004168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В судебном заседании Степанов </w:t>
      </w:r>
      <w:r w:rsidRPr="00FE47F5">
        <w:rPr>
          <w:rFonts w:ascii="Times New Roman" w:hAnsi="Times New Roman" w:cs="Times New Roman"/>
          <w:sz w:val="28"/>
          <w:szCs w:val="28"/>
        </w:rPr>
        <w:t>А.О</w:t>
      </w:r>
      <w:r w:rsidRPr="00FE47F5">
        <w:rPr>
          <w:rFonts w:ascii="Times New Roman" w:hAnsi="Times New Roman" w:cs="Times New Roman"/>
          <w:sz w:val="28"/>
          <w:szCs w:val="28"/>
        </w:rPr>
        <w:t xml:space="preserve">. вину в инкриминируемом правонарушении признал.  </w:t>
      </w:r>
    </w:p>
    <w:p w:rsidR="006B0504" w:rsidRPr="00FE47F5" w:rsidP="004168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E47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32.2</w:t>
        </w:r>
      </w:hyperlink>
      <w:r w:rsidRPr="00FE47F5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статьями 31.5 Кодекса РФ об административных правонарушениях.</w:t>
      </w:r>
      <w:r w:rsidRPr="00FE47F5">
        <w:rPr>
          <w:rFonts w:ascii="Times New Roman" w:hAnsi="Times New Roman" w:cs="Times New Roman"/>
          <w:sz w:val="28"/>
          <w:szCs w:val="28"/>
        </w:rPr>
        <w:t xml:space="preserve"> Отсрочка или рассрочка уплаты административного штрафа Степанову </w:t>
      </w:r>
      <w:r w:rsidRPr="00FE47F5">
        <w:rPr>
          <w:rFonts w:ascii="Times New Roman" w:hAnsi="Times New Roman" w:cs="Times New Roman"/>
          <w:sz w:val="28"/>
          <w:szCs w:val="28"/>
        </w:rPr>
        <w:t>А.О</w:t>
      </w:r>
      <w:r w:rsidRPr="00FE47F5">
        <w:rPr>
          <w:rFonts w:ascii="Times New Roman" w:hAnsi="Times New Roman" w:cs="Times New Roman"/>
          <w:sz w:val="28"/>
          <w:szCs w:val="28"/>
        </w:rPr>
        <w:t>. не предоставлялась.</w:t>
      </w: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32.2 Кодекса РФ об административных правонарушениях лицо, не оплатившее штраф, подлежит привлечению к административной ответственности по части 1 статьи 20.25 Кодекса РФ об административных правонарушениях. </w:t>
      </w:r>
      <w:hyperlink r:id="rId5" w:history="1">
        <w:r w:rsidRPr="00FE47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 статьи 20.25</w:t>
        </w:r>
      </w:hyperlink>
      <w:r w:rsidRPr="00FE47F5">
        <w:rPr>
          <w:rFonts w:ascii="Times New Roman" w:hAnsi="Times New Roman" w:cs="Times New Roman"/>
          <w:sz w:val="28"/>
          <w:szCs w:val="28"/>
        </w:rPr>
        <w:t xml:space="preserve"> Кодекса РФ об административных правонарушениях устанавливает административную ответственность за неуплату административного штрафа в срок, предусмотренный Кодекса РФ об административных правонарушениях.</w:t>
      </w: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Изучив материалы дела, мировой судья приходит к выводу о том, что вина Степанова </w:t>
      </w:r>
      <w:r w:rsidRPr="00FE47F5">
        <w:rPr>
          <w:rFonts w:ascii="Times New Roman" w:hAnsi="Times New Roman" w:cs="Times New Roman"/>
          <w:sz w:val="28"/>
          <w:szCs w:val="28"/>
        </w:rPr>
        <w:t>А.О</w:t>
      </w:r>
      <w:r w:rsidRPr="00FE47F5">
        <w:rPr>
          <w:rFonts w:ascii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частью 1 статьи 20.25 Кодекса РФ об административных правонарушениях, подтверждается совокупностью исследованных судом </w:t>
      </w:r>
      <w:r w:rsidRPr="00FE47F5">
        <w:rPr>
          <w:rFonts w:ascii="Times New Roman" w:hAnsi="Times New Roman" w:cs="Times New Roman"/>
          <w:sz w:val="28"/>
          <w:szCs w:val="28"/>
        </w:rPr>
        <w:t xml:space="preserve">доказательств: протоколом по делу об административном правонарушении, в котором изложены обстоятельства дела; постановлением по делу об административном правонарушении № </w:t>
      </w:r>
      <w:r w:rsidR="00113C28">
        <w:rPr>
          <w:rFonts w:ascii="Times New Roman" w:hAnsi="Times New Roman" w:cs="Times New Roman"/>
          <w:sz w:val="28"/>
          <w:szCs w:val="28"/>
        </w:rPr>
        <w:t>…</w:t>
      </w:r>
      <w:r w:rsidRPr="00FE47F5">
        <w:rPr>
          <w:rFonts w:ascii="Times New Roman" w:hAnsi="Times New Roman" w:cs="Times New Roman"/>
          <w:sz w:val="28"/>
          <w:szCs w:val="28"/>
        </w:rPr>
        <w:t xml:space="preserve"> от 20 сентября 2021, полученного Степановым </w:t>
      </w:r>
      <w:r w:rsidRPr="00FE47F5">
        <w:rPr>
          <w:rFonts w:ascii="Times New Roman" w:hAnsi="Times New Roman" w:cs="Times New Roman"/>
          <w:sz w:val="28"/>
          <w:szCs w:val="28"/>
        </w:rPr>
        <w:t>А.О</w:t>
      </w:r>
      <w:r w:rsidRPr="00FE47F5">
        <w:rPr>
          <w:rFonts w:ascii="Times New Roman" w:hAnsi="Times New Roman" w:cs="Times New Roman"/>
          <w:sz w:val="28"/>
          <w:szCs w:val="28"/>
        </w:rPr>
        <w:t>. в день его вынесения и вступившего в законную силу 1 октября 2021 года, штраф по которому подлежал оплате не позднее 30 ноября 2021 года и другими материалами дела, оснований не доверять которым, у мирового судьи нет.</w:t>
      </w: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в их совокупности, мировой судья считает, что данные доказательства отвечают требованиям закона, являются допустимыми  и относимыми. </w:t>
      </w: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Действия Степанова </w:t>
      </w:r>
      <w:r w:rsidRPr="00FE47F5">
        <w:rPr>
          <w:rFonts w:ascii="Times New Roman" w:hAnsi="Times New Roman" w:cs="Times New Roman"/>
          <w:sz w:val="28"/>
          <w:szCs w:val="28"/>
        </w:rPr>
        <w:t>А.О</w:t>
      </w:r>
      <w:r w:rsidRPr="00FE47F5">
        <w:rPr>
          <w:rFonts w:ascii="Times New Roman" w:hAnsi="Times New Roman" w:cs="Times New Roman"/>
          <w:sz w:val="28"/>
          <w:szCs w:val="28"/>
        </w:rPr>
        <w:t>. мировой судья квалифицирует по части 1 статьи 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Обстоятельствами смягчающим административную ответственность являются признание вины, наличие на иждивении малолетних детей. </w:t>
      </w: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6B0504" w:rsidRPr="00FE47F5" w:rsidP="0041680D">
      <w:pPr>
        <w:pStyle w:val="BodyText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>При назначении наказания, мировой судья учитывает характер и обстоятельства совершенного административного правонарушения, требования статей 4.1-4.3 Кодекса РФ об административных правонарушениях, данные о личности правонарушителя и приходит к выводу о необходимости назначения наказания в пределах санкции статьи в виде ареста.</w:t>
      </w:r>
    </w:p>
    <w:p w:rsidR="006B0504" w:rsidRPr="00FE47F5" w:rsidP="0041680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РФ об административных правонарушениях, мировой судья</w:t>
      </w:r>
    </w:p>
    <w:p w:rsidR="006B0504" w:rsidRPr="00FE47F5" w:rsidP="0041680D">
      <w:pPr>
        <w:pStyle w:val="BodyTextIndent"/>
        <w:ind w:lef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B0504" w:rsidRPr="00FE47F5" w:rsidP="0041680D">
      <w:pPr>
        <w:pStyle w:val="BodyTextIndent"/>
        <w:ind w:left="0"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>ПОСТАНОВИЛ:</w:t>
      </w:r>
    </w:p>
    <w:p w:rsidR="006B0504" w:rsidRPr="00FE47F5" w:rsidP="0041680D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504" w:rsidRPr="00FE47F5" w:rsidP="0041680D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 xml:space="preserve">Признать Степанова </w:t>
      </w:r>
      <w:r w:rsidRPr="00FE47F5">
        <w:rPr>
          <w:rFonts w:ascii="Times New Roman" w:hAnsi="Times New Roman" w:cs="Times New Roman"/>
          <w:sz w:val="28"/>
          <w:szCs w:val="28"/>
        </w:rPr>
        <w:t>А</w:t>
      </w:r>
      <w:r w:rsidR="00113C28">
        <w:rPr>
          <w:rFonts w:ascii="Times New Roman" w:hAnsi="Times New Roman" w:cs="Times New Roman"/>
          <w:sz w:val="28"/>
          <w:szCs w:val="28"/>
        </w:rPr>
        <w:t>.</w:t>
      </w:r>
      <w:r w:rsidRPr="00FE47F5">
        <w:rPr>
          <w:rFonts w:ascii="Times New Roman" w:hAnsi="Times New Roman" w:cs="Times New Roman"/>
          <w:sz w:val="28"/>
          <w:szCs w:val="28"/>
        </w:rPr>
        <w:t>О</w:t>
      </w:r>
      <w:r w:rsidR="00113C28">
        <w:rPr>
          <w:rFonts w:ascii="Times New Roman" w:hAnsi="Times New Roman" w:cs="Times New Roman"/>
          <w:sz w:val="28"/>
          <w:szCs w:val="28"/>
        </w:rPr>
        <w:t>.</w:t>
      </w:r>
      <w:r w:rsidRPr="00FE47F5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ареста сроком на 2 (Двое) суток. </w:t>
      </w:r>
    </w:p>
    <w:p w:rsidR="006B0504" w:rsidRPr="00FE47F5" w:rsidP="0041680D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>Срок наказания исчислять с момента задержания с 12 часов 20 минут 29 января 2022 года.</w:t>
      </w:r>
    </w:p>
    <w:p w:rsidR="006B0504" w:rsidP="00416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F5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</w:t>
      </w:r>
      <w:r>
        <w:rPr>
          <w:rFonts w:ascii="Times New Roman" w:hAnsi="Times New Roman" w:cs="Times New Roman"/>
          <w:sz w:val="28"/>
          <w:szCs w:val="28"/>
        </w:rPr>
        <w:t xml:space="preserve"> суток со дня вручения или получения копии постановления.</w:t>
      </w:r>
    </w:p>
    <w:p w:rsidR="006B0504" w:rsidP="0041680D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504" w:rsidP="0041680D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6B0504" w:rsidP="0041680D">
      <w:pPr>
        <w:pStyle w:val="BodyTextIndent"/>
        <w:jc w:val="both"/>
        <w:rPr>
          <w:rFonts w:ascii="Times New Roman" w:hAnsi="Times New Roman" w:cs="Times New Roman"/>
          <w:sz w:val="28"/>
          <w:szCs w:val="28"/>
        </w:rPr>
      </w:pPr>
    </w:p>
    <w:p w:rsidR="006B0504" w:rsidP="0041680D">
      <w:pPr>
        <w:pStyle w:val="BodyTextIndent"/>
        <w:jc w:val="both"/>
        <w:rPr>
          <w:rFonts w:ascii="Times New Roman" w:hAnsi="Times New Roman" w:cs="Times New Roman"/>
          <w:sz w:val="28"/>
          <w:szCs w:val="28"/>
        </w:rPr>
      </w:pPr>
    </w:p>
    <w:p w:rsidR="006B0504" w:rsidP="00416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</w:p>
    <w:p w:rsidR="006B0504" w:rsidRPr="0041680D" w:rsidP="00113C28">
      <w:pPr>
        <w:pStyle w:val="PlainText"/>
      </w:pPr>
      <w:r w:rsidRPr="0041680D">
        <w:t xml:space="preserve"> </w:t>
      </w:r>
    </w:p>
    <w:sectPr w:rsidSect="006E32C1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30"/>
    <w:rsid w:val="00074F8C"/>
    <w:rsid w:val="00113C28"/>
    <w:rsid w:val="0041680D"/>
    <w:rsid w:val="00500630"/>
    <w:rsid w:val="0053451F"/>
    <w:rsid w:val="006302EA"/>
    <w:rsid w:val="006B0504"/>
    <w:rsid w:val="006E32C1"/>
    <w:rsid w:val="00824078"/>
    <w:rsid w:val="00AE1B10"/>
    <w:rsid w:val="00C04361"/>
    <w:rsid w:val="00C7085B"/>
    <w:rsid w:val="00E948D2"/>
    <w:rsid w:val="00FE4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8D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50063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50063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500630"/>
    <w:rPr>
      <w:color w:val="0000FF"/>
      <w:u w:val="single"/>
    </w:rPr>
  </w:style>
  <w:style w:type="paragraph" w:styleId="BodyText">
    <w:name w:val="Body Text"/>
    <w:basedOn w:val="Normal"/>
    <w:link w:val="a0"/>
    <w:uiPriority w:val="99"/>
    <w:semiHidden/>
    <w:rsid w:val="006E32C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6E32C1"/>
  </w:style>
  <w:style w:type="paragraph" w:styleId="Title">
    <w:name w:val="Title"/>
    <w:basedOn w:val="Normal"/>
    <w:link w:val="a1"/>
    <w:uiPriority w:val="99"/>
    <w:qFormat/>
    <w:rsid w:val="006E32C1"/>
    <w:pPr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6E32C1"/>
    <w:rPr>
      <w:rFonts w:ascii="Times New Roman" w:hAnsi="Times New Roman" w:cs="Times New Roman"/>
      <w:b/>
      <w:bCs/>
      <w:sz w:val="24"/>
      <w:szCs w:val="24"/>
    </w:rPr>
  </w:style>
  <w:style w:type="paragraph" w:styleId="PlainText">
    <w:name w:val="Plain Text"/>
    <w:basedOn w:val="Normal"/>
    <w:link w:val="a2"/>
    <w:uiPriority w:val="99"/>
    <w:rsid w:val="0041680D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uiPriority w:val="99"/>
    <w:semiHidden/>
    <w:rsid w:val="00844A9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60AB06A605885A97938AB60C83109E0EEAFFC521705AF216E1E3F5AB9A710D353053CF8EAFE3A6ECRFJ" TargetMode="External" /><Relationship Id="rId5" Type="http://schemas.openxmlformats.org/officeDocument/2006/relationships/hyperlink" Target="consultantplus://offline/ref=5E52A373A84BC225FC5092F2B11E6CAE77B2118398E5F8004876ADBA7926D801F7BEE13350q9R9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