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5" w:history="1"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AF6A19">
        <w:rPr>
          <w:iCs/>
          <w:sz w:val="28"/>
          <w:szCs w:val="28"/>
        </w:rPr>
        <w:t xml:space="preserve">, </w:t>
      </w:r>
      <w:hyperlink r:id="rId6" w:history="1">
        <w:r w:rsidRPr="0014270F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 w:rsidRPr="008E3A37">
        <w:rPr>
          <w:sz w:val="28"/>
          <w:szCs w:val="28"/>
        </w:rPr>
        <w:t>«</w:t>
      </w:r>
      <w:r w:rsidR="00E323DB">
        <w:rPr>
          <w:sz w:val="28"/>
          <w:szCs w:val="28"/>
        </w:rPr>
        <w:t>22» феврал</w:t>
      </w:r>
      <w:r w:rsidRPr="008E3A37">
        <w:rPr>
          <w:sz w:val="28"/>
          <w:szCs w:val="28"/>
        </w:rPr>
        <w:t>я 202</w:t>
      </w:r>
      <w:r w:rsidR="00E323DB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   </w:t>
      </w:r>
      <w:r w:rsidR="002F54F5">
        <w:rPr>
          <w:sz w:val="28"/>
          <w:szCs w:val="28"/>
        </w:rPr>
        <w:t xml:space="preserve">                   Дело № 5- </w:t>
      </w:r>
      <w:r w:rsidR="00E323DB">
        <w:rPr>
          <w:sz w:val="28"/>
          <w:szCs w:val="28"/>
        </w:rPr>
        <w:t>62/2022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 xml:space="preserve">», </w:t>
      </w:r>
      <w:r w:rsidRPr="001A6E80" w:rsidR="001A6E80">
        <w:rPr>
          <w:sz w:val="28"/>
          <w:szCs w:val="28"/>
        </w:rPr>
        <w:t>«ДАННЫЕ ИЗЪЯТЫ»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№ </w:t>
      </w:r>
      <w:r w:rsidRPr="001A6E80" w:rsidR="001A6E80">
        <w:rPr>
          <w:sz w:val="28"/>
          <w:szCs w:val="28"/>
        </w:rPr>
        <w:t>«ДАННЫЕ ИЗЪЯТЫ»</w:t>
      </w:r>
      <w:r w:rsidR="001A6E80"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1A6E80" w:rsidR="001A6E80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Pr="007B5081" w:rsidR="00AB7739">
        <w:rPr>
          <w:color w:val="000000"/>
          <w:sz w:val="28"/>
          <w:szCs w:val="28"/>
        </w:rPr>
        <w:t xml:space="preserve"> </w:t>
      </w:r>
      <w:r w:rsidRPr="008E3A37" w:rsidR="008E3A37">
        <w:rPr>
          <w:sz w:val="28"/>
          <w:szCs w:val="28"/>
        </w:rPr>
        <w:t xml:space="preserve">ООО </w:t>
      </w:r>
      <w:r w:rsidRPr="008E3A37" w:rsidR="000A5C2C">
        <w:rPr>
          <w:sz w:val="28"/>
          <w:szCs w:val="28"/>
        </w:rPr>
        <w:t>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зарегистрированн</w:t>
      </w:r>
      <w:r w:rsidR="008F1663">
        <w:rPr>
          <w:color w:val="000000"/>
          <w:sz w:val="28"/>
          <w:szCs w:val="28"/>
        </w:rPr>
        <w:t>ое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="008E3A37">
        <w:rPr>
          <w:sz w:val="28"/>
          <w:szCs w:val="28"/>
        </w:rPr>
        <w:t xml:space="preserve">Республика Татарстан </w:t>
      </w:r>
      <w:r w:rsidRPr="008E3A37" w:rsidR="008E3A37">
        <w:rPr>
          <w:sz w:val="28"/>
          <w:szCs w:val="28"/>
        </w:rPr>
        <w:t xml:space="preserve">г. </w:t>
      </w:r>
      <w:r w:rsidRPr="001A6E80" w:rsidR="001A6E80">
        <w:rPr>
          <w:sz w:val="28"/>
          <w:szCs w:val="28"/>
        </w:rPr>
        <w:t>«ДАННЫЕ ИЗЪЯТЫ»</w:t>
      </w:r>
      <w:r w:rsidRPr="007B5081" w:rsidR="007B5081">
        <w:rPr>
          <w:bCs/>
          <w:sz w:val="28"/>
          <w:szCs w:val="28"/>
        </w:rPr>
        <w:t xml:space="preserve">, </w:t>
      </w:r>
      <w:r w:rsidRPr="003D22B9" w:rsidR="00AF6A19">
        <w:rPr>
          <w:color w:val="000000"/>
          <w:sz w:val="28"/>
          <w:szCs w:val="28"/>
        </w:rPr>
        <w:t>привлечен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1A6E80" w:rsidR="001A6E80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1A6E80" w:rsidR="001A6E80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="00E323DB">
        <w:rPr>
          <w:color w:val="000000"/>
          <w:sz w:val="28"/>
          <w:szCs w:val="28"/>
        </w:rPr>
        <w:t>1</w:t>
      </w:r>
      <w:r w:rsidRPr="001A6E80" w:rsidR="001A6E80">
        <w:rPr>
          <w:sz w:val="28"/>
          <w:szCs w:val="28"/>
        </w:rPr>
        <w:t>«ДАННЫЕ ИЗЪЯТЫ»</w:t>
      </w:r>
      <w:r w:rsidRPr="00112317" w:rsidR="00AF6A19">
        <w:rPr>
          <w:color w:val="000000"/>
          <w:sz w:val="28"/>
          <w:szCs w:val="28"/>
        </w:rPr>
        <w:t xml:space="preserve"> года</w:t>
      </w:r>
      <w:r w:rsidRPr="003D22B9" w:rsidR="00AF6A19">
        <w:rPr>
          <w:color w:val="000000"/>
          <w:sz w:val="28"/>
          <w:szCs w:val="28"/>
        </w:rPr>
        <w:t xml:space="preserve">, постановление исполнено не было, штраф </w:t>
      </w:r>
      <w:r w:rsidRPr="008E3A37" w:rsidR="008E3A37">
        <w:rPr>
          <w:sz w:val="28"/>
          <w:szCs w:val="28"/>
        </w:rPr>
        <w:t xml:space="preserve">ООО </w:t>
      </w:r>
      <w:r w:rsidRPr="008E3A37" w:rsidR="000A5C2C">
        <w:rPr>
          <w:sz w:val="28"/>
          <w:szCs w:val="28"/>
        </w:rPr>
        <w:t>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0A5C2C">
        <w:rPr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не у</w:t>
      </w:r>
      <w:r w:rsidR="00415AE4">
        <w:rPr>
          <w:color w:val="000000"/>
          <w:sz w:val="28"/>
          <w:szCs w:val="28"/>
        </w:rPr>
        <w:t>платил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>.</w:t>
      </w:r>
      <w:r w:rsidR="00E54950">
        <w:rPr>
          <w:color w:val="000000"/>
          <w:sz w:val="28"/>
          <w:szCs w:val="28"/>
        </w:rPr>
        <w:t xml:space="preserve"> </w:t>
      </w:r>
    </w:p>
    <w:p w:rsidR="00A827B6" w:rsidRPr="00D862D8" w:rsidP="009668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ООО «Стройстандарт», извещенное о времени и месте рассмотрения дела, явку представителя не обеспечило.</w:t>
      </w:r>
      <w:r w:rsidRPr="00D862D8">
        <w:rPr>
          <w:sz w:val="28"/>
          <w:szCs w:val="28"/>
        </w:rPr>
        <w:t xml:space="preserve"> 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3D22B9">
        <w:rPr>
          <w:color w:val="000000"/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A827B6" w:rsidP="006E3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1A6E80" w:rsidR="001A6E80">
        <w:rPr>
          <w:sz w:val="28"/>
          <w:szCs w:val="28"/>
        </w:rPr>
        <w:t>«ДАННЫЕ ИЗЪЯТЫ»</w:t>
      </w:r>
      <w:r w:rsidR="00E323DB">
        <w:rPr>
          <w:color w:val="000000"/>
          <w:sz w:val="28"/>
          <w:szCs w:val="28"/>
        </w:rPr>
        <w:t xml:space="preserve">от </w:t>
      </w:r>
      <w:r w:rsidRPr="001A6E80" w:rsidR="001A6E80">
        <w:rPr>
          <w:sz w:val="28"/>
          <w:szCs w:val="28"/>
        </w:rPr>
        <w:t>«ДАННЫЕ ИЗЪЯТЫ»</w:t>
      </w:r>
      <w:r w:rsidR="00E323DB">
        <w:rPr>
          <w:color w:val="000000"/>
          <w:sz w:val="28"/>
          <w:szCs w:val="28"/>
        </w:rPr>
        <w:t>года</w:t>
      </w:r>
      <w:r w:rsidR="000E05D3">
        <w:rPr>
          <w:color w:val="000000"/>
          <w:sz w:val="28"/>
          <w:szCs w:val="28"/>
        </w:rPr>
        <w:t>, вынесенном  ГИБДД МВТ по РТ,</w:t>
      </w:r>
      <w:r w:rsidR="00E323DB">
        <w:rPr>
          <w:color w:val="000000"/>
          <w:sz w:val="28"/>
          <w:szCs w:val="28"/>
        </w:rPr>
        <w:t xml:space="preserve"> </w:t>
      </w:r>
      <w:r w:rsidRPr="007B5081" w:rsidR="00E323DB">
        <w:rPr>
          <w:color w:val="000000"/>
          <w:sz w:val="28"/>
          <w:szCs w:val="28"/>
        </w:rPr>
        <w:t xml:space="preserve"> </w:t>
      </w:r>
      <w:r w:rsidRPr="008E3A37" w:rsidR="00E323DB">
        <w:rPr>
          <w:sz w:val="28"/>
          <w:szCs w:val="28"/>
        </w:rPr>
        <w:t>ООО «</w:t>
      </w:r>
      <w:r w:rsidR="00E323DB">
        <w:rPr>
          <w:sz w:val="28"/>
          <w:szCs w:val="28"/>
        </w:rPr>
        <w:t>Стройстандарт</w:t>
      </w:r>
      <w:r w:rsidRPr="008E3A37" w:rsidR="00E323DB">
        <w:rPr>
          <w:sz w:val="28"/>
          <w:szCs w:val="28"/>
        </w:rPr>
        <w:t>»</w:t>
      </w:r>
      <w:r w:rsidR="00E323DB">
        <w:rPr>
          <w:color w:val="000000"/>
          <w:sz w:val="28"/>
          <w:szCs w:val="28"/>
        </w:rPr>
        <w:t>, зарегистрированное</w:t>
      </w:r>
      <w:r w:rsidRPr="003D22B9" w:rsidR="00E323DB">
        <w:rPr>
          <w:color w:val="000000"/>
          <w:sz w:val="28"/>
          <w:szCs w:val="28"/>
        </w:rPr>
        <w:t xml:space="preserve"> по адресу </w:t>
      </w:r>
      <w:r w:rsidR="00E323DB">
        <w:rPr>
          <w:sz w:val="28"/>
          <w:szCs w:val="28"/>
        </w:rPr>
        <w:t xml:space="preserve">Республика Татарстан </w:t>
      </w:r>
      <w:r w:rsidRPr="001A6E80" w:rsidR="001A6E80">
        <w:rPr>
          <w:sz w:val="28"/>
          <w:szCs w:val="28"/>
        </w:rPr>
        <w:t>«ДАННЫЕ ИЗЪЯТЫ»</w:t>
      </w:r>
      <w:r w:rsidRPr="007B5081" w:rsidR="00E323DB">
        <w:rPr>
          <w:bCs/>
          <w:sz w:val="28"/>
          <w:szCs w:val="28"/>
        </w:rPr>
        <w:t xml:space="preserve">, </w:t>
      </w:r>
      <w:r w:rsidRPr="003D22B9" w:rsidR="00E323DB">
        <w:rPr>
          <w:color w:val="000000"/>
          <w:sz w:val="28"/>
          <w:szCs w:val="28"/>
        </w:rPr>
        <w:t>привлечен</w:t>
      </w:r>
      <w:r w:rsidR="00E323DB">
        <w:rPr>
          <w:color w:val="000000"/>
          <w:sz w:val="28"/>
          <w:szCs w:val="28"/>
        </w:rPr>
        <w:t>о</w:t>
      </w:r>
      <w:r w:rsidRPr="003D22B9" w:rsidR="00E323DB">
        <w:rPr>
          <w:color w:val="000000"/>
          <w:sz w:val="28"/>
          <w:szCs w:val="28"/>
        </w:rPr>
        <w:t xml:space="preserve"> к административной отв</w:t>
      </w:r>
      <w:r w:rsidR="00E323DB">
        <w:rPr>
          <w:color w:val="000000"/>
          <w:sz w:val="28"/>
          <w:szCs w:val="28"/>
        </w:rPr>
        <w:t>етственности</w:t>
      </w:r>
      <w:r w:rsidR="000E05D3">
        <w:rPr>
          <w:color w:val="000000"/>
          <w:sz w:val="28"/>
          <w:szCs w:val="28"/>
        </w:rPr>
        <w:t xml:space="preserve"> по части 6 статьи 12.9 КоАП РФ</w:t>
      </w:r>
      <w:r w:rsidRPr="003D22B9" w:rsidR="00E323DB">
        <w:rPr>
          <w:color w:val="000000"/>
          <w:sz w:val="28"/>
          <w:szCs w:val="28"/>
        </w:rPr>
        <w:t xml:space="preserve">, наложен штраф в размере </w:t>
      </w:r>
      <w:r w:rsidRPr="001A6E80" w:rsidR="001A6E80">
        <w:rPr>
          <w:sz w:val="28"/>
          <w:szCs w:val="28"/>
        </w:rPr>
        <w:t>«ДАННЫЕ ИЗЪЯТЫ»</w:t>
      </w:r>
      <w:r w:rsidRPr="003D22B9" w:rsidR="00E323DB">
        <w:rPr>
          <w:color w:val="000000"/>
          <w:sz w:val="28"/>
          <w:szCs w:val="28"/>
        </w:rPr>
        <w:t xml:space="preserve">рублей. </w:t>
      </w:r>
    </w:p>
    <w:p w:rsidR="000E05D3" w:rsidP="006E37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постановления ООО «Стройстандарт» была получена.</w:t>
      </w:r>
    </w:p>
    <w:p w:rsidR="000E05D3" w:rsidRPr="00564CB3" w:rsidP="006E37E2">
      <w:pPr>
        <w:ind w:firstLine="709"/>
        <w:jc w:val="both"/>
        <w:rPr>
          <w:bCs/>
          <w:sz w:val="28"/>
          <w:szCs w:val="28"/>
        </w:rPr>
      </w:pPr>
      <w:r w:rsidRPr="000E05D3">
        <w:rPr>
          <w:color w:val="000000"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1A6E80" w:rsidR="001A6E80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1A6E80" w:rsidR="001A6E80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платило</w:t>
      </w:r>
      <w:r w:rsidRPr="003D22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информации, предоставленной должностным лицом ГИБДД, штраф по постановлению </w:t>
      </w:r>
      <w:r w:rsidRPr="008E3A37">
        <w:rPr>
          <w:color w:val="000000"/>
          <w:sz w:val="28"/>
          <w:szCs w:val="28"/>
        </w:rPr>
        <w:t xml:space="preserve">№ </w:t>
      </w:r>
      <w:r w:rsidRPr="001A6E80" w:rsidR="001A6E80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не оплачен.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Pr="001A6E80" w:rsidR="001A6E80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от </w:t>
      </w:r>
      <w:r w:rsidRPr="001A6E80" w:rsidR="001A6E80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Pr="008E3A37" w:rsidR="000A5C2C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0A5C2C">
        <w:rPr>
          <w:sz w:val="28"/>
          <w:szCs w:val="28"/>
        </w:rPr>
        <w:t xml:space="preserve">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</w:p>
    <w:p w:rsidR="000E05D3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составления протокола об административном правонарушении  ООО «Стройстандарт» вызывалось надлежащим образом. Явку представителя  не обеспечило. Копия протокола об административном правонарушении направлена в адрес ООО «Стройстандарт».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Pr="008E3A37" w:rsidR="000A5C2C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A827B6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A827B6">
        <w:rPr>
          <w:sz w:val="28"/>
          <w:szCs w:val="28"/>
        </w:rPr>
        <w:t>не установлено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73191" w:rsidR="00EA4474">
        <w:rPr>
          <w:sz w:val="28"/>
          <w:szCs w:val="28"/>
        </w:rPr>
        <w:t>признать виновн</w:t>
      </w:r>
      <w:r w:rsidR="00F94BB0">
        <w:rPr>
          <w:sz w:val="28"/>
          <w:szCs w:val="28"/>
        </w:rPr>
        <w:t>ым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</w:t>
      </w:r>
      <w:r w:rsidRPr="00373AAB" w:rsidR="00373AAB">
        <w:rPr>
          <w:sz w:val="28"/>
          <w:szCs w:val="28"/>
        </w:rPr>
        <w:t xml:space="preserve">Российской Федерации об административных правонарушениях и назначить </w:t>
      </w:r>
      <w:r w:rsidR="00F94BB0">
        <w:rPr>
          <w:sz w:val="28"/>
          <w:szCs w:val="28"/>
        </w:rPr>
        <w:t>ему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2166CC">
        <w:rPr>
          <w:sz w:val="28"/>
          <w:szCs w:val="28"/>
        </w:rPr>
        <w:t xml:space="preserve"> </w:t>
      </w:r>
      <w:r w:rsidR="00E323DB">
        <w:rPr>
          <w:sz w:val="28"/>
          <w:szCs w:val="28"/>
        </w:rPr>
        <w:t>4000( Четыре тысячи</w:t>
      </w:r>
      <w:r w:rsidR="008E3A37">
        <w:rPr>
          <w:sz w:val="28"/>
          <w:szCs w:val="28"/>
        </w:rPr>
        <w:t>)</w:t>
      </w:r>
      <w:r w:rsidR="00CC16B6">
        <w:rPr>
          <w:sz w:val="28"/>
          <w:szCs w:val="28"/>
        </w:rPr>
        <w:t xml:space="preserve"> </w:t>
      </w:r>
      <w:r w:rsidRPr="00373AAB" w:rsidR="00373AAB">
        <w:rPr>
          <w:sz w:val="28"/>
          <w:szCs w:val="28"/>
        </w:rPr>
        <w:t xml:space="preserve"> 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после вступления постановления в законную силу по следующим реквизитам: УИН </w:t>
      </w:r>
      <w:r w:rsidRPr="009840C4" w:rsidR="009840C4">
        <w:rPr>
          <w:sz w:val="28"/>
          <w:szCs w:val="28"/>
        </w:rPr>
        <w:t xml:space="preserve"> </w:t>
      </w:r>
      <w:r w:rsidR="009A3853">
        <w:rPr>
          <w:sz w:val="28"/>
          <w:szCs w:val="28"/>
        </w:rPr>
        <w:t xml:space="preserve"> </w:t>
      </w:r>
      <w:r w:rsidRPr="002070EF" w:rsidR="002070EF">
        <w:rPr>
          <w:sz w:val="28"/>
          <w:szCs w:val="28"/>
        </w:rPr>
        <w:t xml:space="preserve"> </w:t>
      </w:r>
      <w:r w:rsidRPr="001A6E80" w:rsidR="001A6E80">
        <w:rPr>
          <w:sz w:val="28"/>
          <w:szCs w:val="28"/>
        </w:rPr>
        <w:t>«ДАННЫЕ ИЗЪЯТЫ»</w:t>
      </w:r>
      <w:r w:rsidRPr="00D02CDB">
        <w:rPr>
          <w:sz w:val="28"/>
          <w:szCs w:val="28"/>
        </w:rPr>
        <w:t>; УФК по РТ (Министерство юстиции Республики Татарстан)</w:t>
      </w:r>
      <w:r w:rsidRPr="00373AAB">
        <w:rPr>
          <w:sz w:val="28"/>
          <w:szCs w:val="28"/>
        </w:rPr>
        <w:t xml:space="preserve"> ИНН </w:t>
      </w:r>
      <w:r w:rsidRPr="002070EF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2070EF" w:rsidRP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A827B6" w:rsidP="00D56545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RPr="00D56545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p w:rsidR="00A827B6" w:rsidRPr="00D56545" w:rsidP="00A827B6">
      <w:pPr>
        <w:ind w:firstLine="709"/>
        <w:jc w:val="both"/>
        <w:rPr>
          <w:sz w:val="28"/>
          <w:szCs w:val="28"/>
        </w:rPr>
      </w:pPr>
    </w:p>
    <w:p w:rsidR="00A827B6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</w:p>
    <w:sectPr w:rsidSect="003545C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6E8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BD6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E05D3"/>
    <w:rsid w:val="000F0056"/>
    <w:rsid w:val="000F09B5"/>
    <w:rsid w:val="000F4AAF"/>
    <w:rsid w:val="00101C82"/>
    <w:rsid w:val="00112317"/>
    <w:rsid w:val="00113532"/>
    <w:rsid w:val="001227FC"/>
    <w:rsid w:val="00142212"/>
    <w:rsid w:val="0014270F"/>
    <w:rsid w:val="00145F7F"/>
    <w:rsid w:val="00153F0A"/>
    <w:rsid w:val="00161BC0"/>
    <w:rsid w:val="001625F2"/>
    <w:rsid w:val="00186CE4"/>
    <w:rsid w:val="001903EA"/>
    <w:rsid w:val="0019728D"/>
    <w:rsid w:val="001A2F2D"/>
    <w:rsid w:val="001A4315"/>
    <w:rsid w:val="001A6E80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47D7"/>
    <w:rsid w:val="00376DB8"/>
    <w:rsid w:val="0039415A"/>
    <w:rsid w:val="00394E54"/>
    <w:rsid w:val="003A4698"/>
    <w:rsid w:val="003A5624"/>
    <w:rsid w:val="003B5785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C4988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E1B5F"/>
    <w:rsid w:val="007E4614"/>
    <w:rsid w:val="00812BC7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6689A"/>
    <w:rsid w:val="009840C4"/>
    <w:rsid w:val="009A3853"/>
    <w:rsid w:val="009A5F7E"/>
    <w:rsid w:val="009C3734"/>
    <w:rsid w:val="009C64FC"/>
    <w:rsid w:val="009F5B6F"/>
    <w:rsid w:val="00A05C2B"/>
    <w:rsid w:val="00A1342A"/>
    <w:rsid w:val="00A5680B"/>
    <w:rsid w:val="00A56D53"/>
    <w:rsid w:val="00A60F62"/>
    <w:rsid w:val="00A6541B"/>
    <w:rsid w:val="00A827B6"/>
    <w:rsid w:val="00A911AB"/>
    <w:rsid w:val="00A97E92"/>
    <w:rsid w:val="00AA28F9"/>
    <w:rsid w:val="00AB7739"/>
    <w:rsid w:val="00AC7CDD"/>
    <w:rsid w:val="00AF6A19"/>
    <w:rsid w:val="00B0095F"/>
    <w:rsid w:val="00B0664A"/>
    <w:rsid w:val="00B103BD"/>
    <w:rsid w:val="00B10FED"/>
    <w:rsid w:val="00B3492B"/>
    <w:rsid w:val="00B365CD"/>
    <w:rsid w:val="00B5793E"/>
    <w:rsid w:val="00B777A0"/>
    <w:rsid w:val="00BB77D4"/>
    <w:rsid w:val="00BC094A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F1707"/>
    <w:rsid w:val="00CF6362"/>
    <w:rsid w:val="00D02CDB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07788"/>
    <w:rsid w:val="00E229B5"/>
    <w:rsid w:val="00E248C9"/>
    <w:rsid w:val="00E323DB"/>
    <w:rsid w:val="00E45C49"/>
    <w:rsid w:val="00E54950"/>
    <w:rsid w:val="00E55F13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D2B9-F1C3-4171-BD46-8B7C37FF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