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C29" w:rsidRPr="00996C29" w:rsidP="00996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дело №5-448/2022</w:t>
      </w:r>
    </w:p>
    <w:p w:rsidR="00996C29" w:rsidRPr="00996C29" w:rsidP="00996C2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УИД 16м</w:t>
      </w:r>
      <w:r w:rsidRPr="00996C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6C29">
        <w:rPr>
          <w:rFonts w:ascii="Times New Roman" w:hAnsi="Times New Roman" w:cs="Times New Roman"/>
          <w:sz w:val="28"/>
          <w:szCs w:val="28"/>
        </w:rPr>
        <w:t>0134-01-2022-001154-72</w:t>
      </w:r>
    </w:p>
    <w:p w:rsidR="00996C29" w:rsidRPr="00996C29" w:rsidP="00996C2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C29" w:rsidRPr="00996C29" w:rsidP="00996C2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6C29" w:rsidRPr="00996C29" w:rsidP="00996C2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996C29" w:rsidRPr="00996C29" w:rsidP="00996C2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C29" w:rsidRPr="00996C29" w:rsidP="00996C2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 xml:space="preserve">1 июля  2022 года                                                                          город Чистополь </w:t>
      </w:r>
    </w:p>
    <w:p w:rsidR="00996C29" w:rsidRPr="00996C29" w:rsidP="00996C2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C29" w:rsidRPr="00996C29" w:rsidP="00996C2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6C29">
        <w:rPr>
          <w:rFonts w:ascii="Times New Roman" w:hAnsi="Times New Roman" w:cs="Times New Roman"/>
          <w:sz w:val="28"/>
          <w:szCs w:val="28"/>
        </w:rPr>
        <w:t>Мировой судья судебного участка № 4 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статье 6.1.1 Кодекса Росс</w:t>
      </w:r>
      <w:r w:rsidRPr="00996C29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(далее – КоАП РФ) в отношении </w:t>
      </w:r>
      <w:r w:rsidRPr="00996C29">
        <w:rPr>
          <w:rFonts w:ascii="Times New Roman" w:hAnsi="Times New Roman"/>
          <w:color w:val="000000"/>
          <w:sz w:val="27"/>
          <w:szCs w:val="27"/>
        </w:rPr>
        <w:t xml:space="preserve">Бакалдина </w:t>
      </w:r>
      <w:r>
        <w:rPr>
          <w:rFonts w:ascii="Times New Roman" w:hAnsi="Times New Roman"/>
          <w:color w:val="000000"/>
          <w:sz w:val="27"/>
          <w:szCs w:val="27"/>
        </w:rPr>
        <w:t>А.П.</w:t>
      </w:r>
      <w:r w:rsidRPr="00996C29">
        <w:rPr>
          <w:rFonts w:ascii="Times New Roman" w:hAnsi="Times New Roman"/>
          <w:color w:val="000000"/>
          <w:sz w:val="27"/>
          <w:szCs w:val="27"/>
        </w:rPr>
        <w:t>,</w:t>
      </w:r>
      <w:r w:rsidRPr="00996C29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ДАННЫЕ ИЗЪЯТЫ</w:t>
      </w:r>
      <w:r w:rsidRPr="00996C29">
        <w:rPr>
          <w:rFonts w:ascii="Times New Roman" w:hAnsi="Times New Roman"/>
          <w:sz w:val="27"/>
          <w:szCs w:val="27"/>
        </w:rPr>
        <w:t>,</w:t>
      </w:r>
    </w:p>
    <w:p w:rsidR="00996C29" w:rsidRPr="00996C29" w:rsidP="00996C2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96C29" w:rsidRPr="00996C29" w:rsidP="00996C2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УСТАНОВИЛ:</w:t>
      </w:r>
    </w:p>
    <w:p w:rsidR="00996C29" w:rsidRPr="00996C29" w:rsidP="00996C2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29" w:rsidRPr="00996C29" w:rsidP="00996C2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C7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996C29">
        <w:rPr>
          <w:rFonts w:ascii="Times New Roman" w:hAnsi="Times New Roman" w:cs="Times New Roman"/>
          <w:sz w:val="28"/>
          <w:szCs w:val="28"/>
        </w:rPr>
        <w:t xml:space="preserve">А.П. Бакалдин, находясь возле </w:t>
      </w:r>
      <w:r w:rsidRPr="00474BC7">
        <w:rPr>
          <w:rFonts w:ascii="Times New Roman" w:hAnsi="Times New Roman" w:cs="Times New Roman"/>
          <w:sz w:val="28"/>
          <w:szCs w:val="28"/>
        </w:rPr>
        <w:t>ДАННЫЕ ИЗЪЯТЫ</w:t>
      </w:r>
      <w:r w:rsidRPr="00996C29">
        <w:rPr>
          <w:rFonts w:ascii="Times New Roman" w:hAnsi="Times New Roman" w:cs="Times New Roman"/>
          <w:sz w:val="28"/>
          <w:szCs w:val="28"/>
        </w:rPr>
        <w:t>, 5 раз ударил кулаком по голове и 5 раз по</w:t>
      </w:r>
      <w:r w:rsidRPr="00996C29">
        <w:rPr>
          <w:rFonts w:ascii="Times New Roman" w:hAnsi="Times New Roman" w:cs="Times New Roman"/>
          <w:sz w:val="28"/>
          <w:szCs w:val="28"/>
        </w:rPr>
        <w:t xml:space="preserve"> различным частям тела Н.В.</w:t>
      </w:r>
      <w:r w:rsidRPr="00996C29">
        <w:rPr>
          <w:rFonts w:ascii="Times New Roman" w:hAnsi="Times New Roman" w:cs="Times New Roman"/>
          <w:sz w:val="28"/>
          <w:szCs w:val="28"/>
        </w:rPr>
        <w:t>, тем самым причинив ему физическую боль.</w:t>
      </w:r>
    </w:p>
    <w:p w:rsidR="00996C29" w:rsidRPr="00996C29" w:rsidP="00996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C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996C29"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имеется ходатайство о рассмотрении дела без его  участия. </w:t>
      </w:r>
    </w:p>
    <w:p w:rsidR="00996C29" w:rsidRPr="00996C29" w:rsidP="00996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судебном заседании А.П. Бакалдин</w:t>
      </w: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вину признал, пояснив, что действительно нанес побои в ходе ссоры.</w:t>
      </w:r>
    </w:p>
    <w:p w:rsidR="00996C29" w:rsidRPr="00996C29" w:rsidP="00996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 вина подтверждается сообщением, рапортом С.О. Свистунова, объяснениями Г.П.</w:t>
      </w: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>, Н.В.</w:t>
      </w: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>, А.С.</w:t>
      </w: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>, А.П.</w:t>
      </w: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справкой ССМП </w:t>
      </w:r>
      <w:r w:rsidRPr="00474BC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 ИЗЪЯТЫ</w:t>
      </w: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>, картой вызова с</w:t>
      </w: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корой медицинской помощи, </w:t>
      </w:r>
      <w:r w:rsidRPr="00996C2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DVD</w:t>
      </w: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диском, журналом учета приема больных, сопроводительным листом ССМП, отказом от медицинского вмешательства, заключением эксперта </w:t>
      </w:r>
      <w:r w:rsidRPr="00474BC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 ИЗЪЯТЫ</w:t>
      </w: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>, ходатайством,  протоколом об административном правонарушении, заявлением, распиской и другими мате</w:t>
      </w:r>
      <w:r w:rsidRPr="00996C29">
        <w:rPr>
          <w:rFonts w:ascii="Times New Roman" w:eastAsia="Times New Roman" w:hAnsi="Times New Roman" w:cs="Times New Roman"/>
          <w:sz w:val="28"/>
          <w:szCs w:val="28"/>
          <w:lang w:eastAsia="en-US"/>
        </w:rPr>
        <w:t>риалами дела.</w:t>
      </w:r>
    </w:p>
    <w:p w:rsidR="00996C29" w:rsidRPr="00996C29" w:rsidP="00996C2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C29">
        <w:rPr>
          <w:rFonts w:ascii="Times New Roman" w:eastAsia="Calibri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96C29" w:rsidRPr="00996C29" w:rsidP="00996C2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C29">
        <w:rPr>
          <w:rFonts w:ascii="Times New Roman" w:eastAsia="Calibri" w:hAnsi="Times New Roman" w:cs="Times New Roman"/>
          <w:sz w:val="28"/>
          <w:szCs w:val="28"/>
        </w:rPr>
        <w:t>Таким образом, А.П. Бакалдин</w:t>
      </w:r>
      <w:r w:rsidRPr="00996C29">
        <w:rPr>
          <w:rFonts w:ascii="Arial" w:eastAsia="Calibri" w:hAnsi="Arial" w:cs="Arial"/>
          <w:sz w:val="28"/>
          <w:szCs w:val="28"/>
        </w:rPr>
        <w:t xml:space="preserve"> </w:t>
      </w:r>
      <w:r w:rsidRPr="00996C29">
        <w:rPr>
          <w:rFonts w:ascii="Times New Roman" w:eastAsia="Calibri" w:hAnsi="Times New Roman" w:cs="Arial"/>
          <w:color w:val="000000"/>
          <w:sz w:val="28"/>
          <w:szCs w:val="28"/>
        </w:rPr>
        <w:t>совершил административное правонарушение, пре</w:t>
      </w:r>
      <w:r w:rsidRPr="00996C29">
        <w:rPr>
          <w:rFonts w:ascii="Times New Roman" w:eastAsia="Calibri" w:hAnsi="Times New Roman" w:cs="Arial"/>
          <w:color w:val="000000"/>
          <w:sz w:val="28"/>
          <w:szCs w:val="28"/>
        </w:rPr>
        <w:t xml:space="preserve">дусмотренное статьей 6.1.1 КоАП РФ,  то есть </w:t>
      </w:r>
      <w:r w:rsidRPr="00996C29">
        <w:rPr>
          <w:rFonts w:ascii="Times New Roman" w:eastAsia="Calibri" w:hAnsi="Times New Roman" w:cs="Times New Roman"/>
          <w:sz w:val="28"/>
          <w:szCs w:val="28"/>
        </w:rPr>
        <w:t xml:space="preserve">нанесение побоев причинивших физическую боль, но не повлекших последствий, указанных в статье 115 Уголовного кодекса Российской Федерации. </w:t>
      </w:r>
    </w:p>
    <w:p w:rsidR="00996C29" w:rsidRPr="00996C29" w:rsidP="00996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</w:t>
      </w:r>
      <w:r w:rsidRPr="00996C29">
        <w:rPr>
          <w:rFonts w:ascii="Times New Roman" w:hAnsi="Times New Roman" w:cs="Times New Roman"/>
          <w:sz w:val="28"/>
          <w:szCs w:val="28"/>
        </w:rPr>
        <w:t>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А.П. Бакалдина</w:t>
      </w:r>
      <w:r w:rsidRPr="00996C29">
        <w:rPr>
          <w:sz w:val="28"/>
          <w:szCs w:val="28"/>
        </w:rPr>
        <w:t xml:space="preserve"> </w:t>
      </w:r>
      <w:r w:rsidRPr="00996C29">
        <w:rPr>
          <w:rFonts w:ascii="Times New Roman" w:hAnsi="Times New Roman" w:cs="Times New Roman"/>
          <w:sz w:val="28"/>
          <w:szCs w:val="28"/>
        </w:rPr>
        <w:t xml:space="preserve">и его близких родственников, наличие двух </w:t>
      </w:r>
      <w:r w:rsidRPr="00996C29">
        <w:rPr>
          <w:rFonts w:ascii="Times New Roman" w:hAnsi="Times New Roman" w:cs="Times New Roman"/>
          <w:sz w:val="28"/>
          <w:szCs w:val="28"/>
        </w:rPr>
        <w:t>несовер</w:t>
      </w:r>
      <w:r w:rsidRPr="00996C29">
        <w:rPr>
          <w:rFonts w:ascii="Times New Roman" w:hAnsi="Times New Roman" w:cs="Times New Roman"/>
          <w:sz w:val="28"/>
          <w:szCs w:val="28"/>
        </w:rPr>
        <w:t>шеннолетних детей. Обстоятельств, отягчающих ответственность, судом не установлено</w:t>
      </w:r>
      <w:r w:rsidRPr="00996C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C29" w:rsidRPr="00996C29" w:rsidP="00996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С учетом характера деяния и личности А.П. Бакалдина,</w:t>
      </w:r>
      <w:r w:rsidRPr="00996C29">
        <w:rPr>
          <w:sz w:val="28"/>
          <w:szCs w:val="28"/>
        </w:rPr>
        <w:t xml:space="preserve"> </w:t>
      </w:r>
      <w:r w:rsidRPr="00996C29"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штрафа.</w:t>
      </w:r>
    </w:p>
    <w:p w:rsidR="00996C29" w:rsidRPr="00996C29" w:rsidP="00996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</w:t>
      </w:r>
      <w:r w:rsidRPr="00996C29">
        <w:rPr>
          <w:rFonts w:ascii="Times New Roman" w:hAnsi="Times New Roman" w:cs="Times New Roman"/>
          <w:sz w:val="28"/>
          <w:szCs w:val="28"/>
        </w:rPr>
        <w:t>сь статьями 29.9 - 29.10 КоАП РФ, мировой судья</w:t>
      </w:r>
    </w:p>
    <w:p w:rsidR="00996C29" w:rsidRPr="00996C29" w:rsidP="00996C2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6C29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996C29" w:rsidRPr="00996C29" w:rsidP="00996C2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C29" w:rsidRPr="00996C29" w:rsidP="00996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/>
          <w:color w:val="000000"/>
          <w:sz w:val="27"/>
          <w:szCs w:val="27"/>
        </w:rPr>
        <w:t xml:space="preserve">Бакалдина </w:t>
      </w:r>
      <w:r>
        <w:rPr>
          <w:rFonts w:ascii="Times New Roman" w:hAnsi="Times New Roman"/>
          <w:color w:val="000000"/>
          <w:sz w:val="27"/>
          <w:szCs w:val="27"/>
        </w:rPr>
        <w:t>А.П.</w:t>
      </w:r>
      <w:r w:rsidRPr="00996C2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</w:t>
      </w:r>
      <w:r w:rsidRPr="00996C29">
        <w:rPr>
          <w:rFonts w:ascii="Times New Roman" w:hAnsi="Times New Roman" w:cs="Times New Roman"/>
          <w:sz w:val="28"/>
          <w:szCs w:val="28"/>
        </w:rPr>
        <w:t xml:space="preserve">ного штрафа в размере 5000 рублей с перечислением его по следующим реквизитам: 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</w:t>
      </w:r>
      <w:r w:rsidRPr="00996C29">
        <w:rPr>
          <w:rFonts w:ascii="Times New Roman" w:hAnsi="Times New Roman" w:cs="Times New Roman"/>
          <w:sz w:val="28"/>
          <w:szCs w:val="28"/>
        </w:rPr>
        <w:t>номер счета 03100643000000011100, КБК 73111601063010101140, идентификатор 0318690900000000028991553.</w:t>
      </w:r>
    </w:p>
    <w:p w:rsidR="00996C29" w:rsidRPr="00996C29" w:rsidP="00996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996C29" w:rsidRPr="00996C29" w:rsidP="00996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</w:t>
      </w:r>
      <w:r w:rsidRPr="00996C29">
        <w:rPr>
          <w:rFonts w:ascii="Times New Roman" w:hAnsi="Times New Roman" w:cs="Times New Roman"/>
          <w:sz w:val="28"/>
          <w:szCs w:val="28"/>
        </w:rPr>
        <w:t>уток со дня получения копии постановления в Чистопольский городской суд Республики Татарстан  через мирового судью.</w:t>
      </w:r>
    </w:p>
    <w:p w:rsidR="00996C29" w:rsidRPr="00996C29" w:rsidP="00996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96C29" w:rsidRPr="00996C29" w:rsidP="0099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Мировой судья                              подпись                                        Р.Х. Каримов</w:t>
      </w:r>
    </w:p>
    <w:p w:rsidR="00996C29" w:rsidRPr="00996C29" w:rsidP="00996C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6C29" w:rsidRPr="00996C29" w:rsidP="0099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29">
        <w:rPr>
          <w:rFonts w:ascii="Times New Roman" w:hAnsi="Times New Roman" w:cs="Times New Roman"/>
          <w:sz w:val="28"/>
          <w:szCs w:val="28"/>
        </w:rPr>
        <w:t>Копия верна.</w:t>
      </w:r>
    </w:p>
    <w:p w:rsidR="00996C29" w:rsidRPr="00996C29" w:rsidP="00996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6C29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96C29">
        <w:rPr>
          <w:rFonts w:ascii="Times New Roman" w:hAnsi="Times New Roman" w:cs="Times New Roman"/>
          <w:sz w:val="28"/>
          <w:szCs w:val="28"/>
        </w:rPr>
        <w:tab/>
      </w:r>
      <w:r w:rsidRPr="00996C29">
        <w:rPr>
          <w:rFonts w:ascii="Times New Roman" w:hAnsi="Times New Roman" w:cs="Times New Roman"/>
          <w:sz w:val="28"/>
          <w:szCs w:val="28"/>
        </w:rPr>
        <w:tab/>
      </w:r>
      <w:r w:rsidRPr="00996C29">
        <w:rPr>
          <w:rFonts w:ascii="Times New Roman" w:hAnsi="Times New Roman" w:cs="Times New Roman"/>
          <w:sz w:val="28"/>
          <w:szCs w:val="28"/>
        </w:rPr>
        <w:tab/>
      </w:r>
      <w:r w:rsidRPr="00996C29">
        <w:rPr>
          <w:rFonts w:ascii="Times New Roman" w:hAnsi="Times New Roman" w:cs="Times New Roman"/>
          <w:sz w:val="28"/>
          <w:szCs w:val="28"/>
        </w:rPr>
        <w:tab/>
      </w:r>
      <w:r w:rsidRPr="00996C29">
        <w:rPr>
          <w:rFonts w:ascii="Times New Roman" w:hAnsi="Times New Roman" w:cs="Times New Roman"/>
          <w:sz w:val="28"/>
          <w:szCs w:val="28"/>
        </w:rPr>
        <w:tab/>
      </w:r>
      <w:r w:rsidRPr="00996C29">
        <w:rPr>
          <w:rFonts w:ascii="Times New Roman" w:hAnsi="Times New Roman" w:cs="Times New Roman"/>
          <w:sz w:val="28"/>
          <w:szCs w:val="28"/>
        </w:rPr>
        <w:tab/>
      </w:r>
      <w:r w:rsidRPr="00996C29">
        <w:rPr>
          <w:rFonts w:ascii="Times New Roman" w:hAnsi="Times New Roman" w:cs="Times New Roman"/>
          <w:sz w:val="28"/>
          <w:szCs w:val="28"/>
        </w:rPr>
        <w:tab/>
        <w:t xml:space="preserve">         Р.Х. Каримов</w:t>
      </w:r>
    </w:p>
    <w:p w:rsidR="00996C29" w:rsidRPr="00996C29" w:rsidP="00996C29"/>
    <w:p w:rsidR="00996C29" w:rsidRPr="00996C29" w:rsidP="00996C2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474BC7"/>
    <w:rsid w:val="00695723"/>
    <w:rsid w:val="008D5EC5"/>
    <w:rsid w:val="00996C29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