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ADB" w:rsidP="00F44A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5-424/2022</w:t>
      </w:r>
    </w:p>
    <w:p w:rsidR="00F44ADB" w:rsidP="00F44A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>0134-01-2022-001066-45</w:t>
      </w:r>
    </w:p>
    <w:p w:rsidR="00F44ADB" w:rsidP="00F44A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44ADB" w:rsidP="00F44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июня 2022 года                                                                         город Чистополь</w:t>
      </w:r>
    </w:p>
    <w:p w:rsidR="00F44ADB" w:rsidP="00F44A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</w:rPr>
        <w:t>онарушении, Д.В. Букова,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71BF8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44ADB" w:rsidP="00F44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F44ADB" w:rsidP="00F44ADB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44ADB" w:rsidP="00F44ADB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71B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Д.В. Буков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находясь возле </w:t>
      </w:r>
      <w:r w:rsidRPr="00071B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управлял автомобил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ем «</w:t>
      </w:r>
      <w:r w:rsidRPr="00071B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государственным регистрационным знаком </w:t>
      </w:r>
      <w:r w:rsidRPr="00071B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права управления транспортными средствами.</w:t>
      </w:r>
    </w:p>
    <w:p w:rsidR="00F44ADB" w:rsidP="00F44ADB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Д.В. Буков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судебном заседании посредством видеоконференц-связи вину признал, пояснив, что управлял автомобилем, будучи лишенн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ым права управления транспортными средствами.</w:t>
      </w:r>
    </w:p>
    <w:p w:rsidR="00F44ADB" w:rsidP="00F44A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Виновность Д.В. Букова подтверждается протоколами об административном правонарушении, об отстранении от управления транспортным средством, о задержании транспортного средства,  объяснением Р.М.</w:t>
      </w:r>
      <w:r>
        <w:rPr>
          <w:rFonts w:ascii="Times New Roman" w:eastAsia="Calibri" w:hAnsi="Times New Roman" w:cs="Times New Roman"/>
          <w:sz w:val="28"/>
          <w:szCs w:val="28"/>
        </w:rPr>
        <w:t>, акт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освидетельствования на состояние алкогольного опьянения, чеком алкотектора, постановлением по делу об административном правонарушении </w:t>
      </w:r>
      <w:r w:rsidRPr="00071BF8">
        <w:rPr>
          <w:rFonts w:ascii="Times New Roman" w:eastAsia="Calibri" w:hAnsi="Times New Roman" w:cs="Times New Roman"/>
          <w:sz w:val="28"/>
          <w:szCs w:val="28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</w:rPr>
        <w:t>, заявлением, распиской и другими материалами дела.</w:t>
      </w:r>
    </w:p>
    <w:p w:rsidR="00F44ADB" w:rsidP="00F44A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Оснований сомневаться в достоверности, допуст</w:t>
      </w:r>
      <w:r>
        <w:rPr>
          <w:rFonts w:ascii="Times New Roman" w:eastAsia="Calibri" w:hAnsi="Times New Roman" w:cs="Times New Roman"/>
          <w:sz w:val="28"/>
          <w:szCs w:val="28"/>
        </w:rPr>
        <w:t>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ушения. </w:t>
      </w:r>
    </w:p>
    <w:p w:rsidR="00F44ADB" w:rsidP="00F44A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44ADB" w:rsidP="00F44A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Д.В. Буков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F44ADB" w:rsidP="00F44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суд учитывает харак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 </w:t>
      </w:r>
      <w:r>
        <w:rPr>
          <w:rFonts w:ascii="Times New Roman" w:eastAsia="Calibri" w:hAnsi="Times New Roman" w:cs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 - признание вины, раскаяние, состояние здоровья Д.В. Букова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его близких родственни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ков, наличие двух несовершеннолетних детей. </w:t>
      </w:r>
      <w:r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F44ADB" w:rsidP="00F44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учетом вышеназванных обстоятельств судья приходит к мнению о назначении наказания в виде административного ареста, которое с наи</w:t>
      </w:r>
      <w:r>
        <w:rPr>
          <w:rFonts w:ascii="Times New Roman" w:eastAsia="Calibri" w:hAnsi="Times New Roman" w:cs="Times New Roman"/>
          <w:sz w:val="28"/>
          <w:szCs w:val="28"/>
        </w:rPr>
        <w:t>большим эффектом достигнет целей административного наказания.</w:t>
      </w:r>
    </w:p>
    <w:p w:rsidR="00F44ADB" w:rsidP="00F44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F44ADB" w:rsidP="00F44AD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F44ADB" w:rsidP="00F44A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10 суток.</w:t>
      </w:r>
    </w:p>
    <w:p w:rsidR="00F44ADB" w:rsidP="00F44ADB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ареста исчислять с 16 часов 30 минут 21 и</w:t>
      </w:r>
      <w:r>
        <w:rPr>
          <w:rFonts w:ascii="Times New Roman" w:eastAsia="Calibri" w:hAnsi="Times New Roman" w:cs="Times New Roman"/>
          <w:sz w:val="28"/>
          <w:szCs w:val="28"/>
        </w:rPr>
        <w:t>юня  2022 года.</w:t>
      </w:r>
    </w:p>
    <w:p w:rsidR="00F44ADB" w:rsidP="00F44ADB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44ADB" w:rsidP="00F44ADB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подпись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Р.Х. Каримов</w:t>
      </w:r>
    </w:p>
    <w:p w:rsidR="00F44ADB" w:rsidP="00F44ADB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ADB" w:rsidP="00F44ADB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44ADB" w:rsidP="00F44ADB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               Р.Х. Каримов</w:t>
      </w:r>
    </w:p>
    <w:p w:rsidR="00F44ADB" w:rsidP="00F44AD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ADB" w:rsidP="00F44ADB">
      <w:pPr>
        <w:rPr>
          <w:rFonts w:eastAsiaTheme="minorHAnsi"/>
          <w:lang w:eastAsia="en-US"/>
        </w:rPr>
      </w:pPr>
    </w:p>
    <w:p w:rsidR="00F44ADB" w:rsidP="00F44ADB"/>
    <w:p w:rsidR="00F44ADB" w:rsidP="00F44ADB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71BF8"/>
    <w:rsid w:val="00695723"/>
    <w:rsid w:val="008D5EC5"/>
    <w:rsid w:val="00A4740F"/>
    <w:rsid w:val="00A52087"/>
    <w:rsid w:val="00F4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