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EC6" w:rsidRPr="003A5A4D" w:rsidP="00F44EC6">
      <w:pPr>
        <w:outlineLvl w:val="0"/>
        <w:rPr>
          <w:sz w:val="28"/>
          <w:szCs w:val="28"/>
        </w:rPr>
      </w:pPr>
      <w:r w:rsidRPr="003A5A4D">
        <w:rPr>
          <w:sz w:val="28"/>
          <w:szCs w:val="28"/>
        </w:rPr>
        <w:t xml:space="preserve">                                                                                                     </w:t>
      </w:r>
      <w:r w:rsidR="003A5A4D">
        <w:rPr>
          <w:sz w:val="28"/>
          <w:szCs w:val="28"/>
        </w:rPr>
        <w:t>Дело № 5-49</w:t>
      </w:r>
      <w:r w:rsidRPr="003A5A4D">
        <w:rPr>
          <w:sz w:val="28"/>
          <w:szCs w:val="28"/>
        </w:rPr>
        <w:t>/2022</w:t>
      </w:r>
    </w:p>
    <w:p w:rsidR="00F44EC6" w:rsidRPr="003A5A4D" w:rsidP="003A5A4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УИД:</w:t>
      </w:r>
      <w:r w:rsidRPr="003A5A4D">
        <w:rPr>
          <w:sz w:val="28"/>
          <w:szCs w:val="28"/>
        </w:rPr>
        <w:t>16М</w:t>
      </w:r>
      <w:r w:rsidRPr="003A5A4D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0134-01-2022-000141-07</w:t>
      </w:r>
    </w:p>
    <w:p w:rsidR="00F44EC6" w:rsidP="00F44EC6">
      <w:pPr>
        <w:jc w:val="center"/>
        <w:outlineLvl w:val="0"/>
        <w:rPr>
          <w:sz w:val="28"/>
          <w:szCs w:val="28"/>
        </w:rPr>
      </w:pPr>
    </w:p>
    <w:p w:rsidR="00F44EC6" w:rsidP="00F44E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4EC6" w:rsidP="00F44E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F44EC6" w:rsidP="00F44EC6">
      <w:pPr>
        <w:jc w:val="center"/>
        <w:outlineLvl w:val="0"/>
        <w:rPr>
          <w:sz w:val="28"/>
          <w:szCs w:val="28"/>
        </w:rPr>
      </w:pPr>
    </w:p>
    <w:p w:rsidR="00F44EC6" w:rsidP="00F44EC6">
      <w:pPr>
        <w:rPr>
          <w:sz w:val="28"/>
          <w:szCs w:val="28"/>
        </w:rPr>
      </w:pPr>
      <w:r>
        <w:rPr>
          <w:sz w:val="28"/>
          <w:szCs w:val="28"/>
        </w:rPr>
        <w:t>26 января  2022 года                                                                    город Чистополь</w:t>
      </w:r>
      <w:r w:rsidR="000646F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F44EC6" w:rsidP="00F44EC6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F44EC6" w:rsidRPr="003B7D8C" w:rsidP="00F44EC6">
      <w:pPr>
        <w:rPr>
          <w:sz w:val="28"/>
          <w:szCs w:val="28"/>
        </w:rPr>
      </w:pPr>
    </w:p>
    <w:p w:rsidR="00F44EC6" w:rsidRPr="00F44EC6" w:rsidP="00F44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6"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</w:t>
      </w:r>
      <w:r>
        <w:rPr>
          <w:rFonts w:ascii="Times New Roman CYR" w:hAnsi="Times New Roman CYR" w:cs="Times New Roman CYR"/>
          <w:sz w:val="28"/>
          <w:szCs w:val="28"/>
        </w:rPr>
        <w:t>удебного участка № 4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 по Чистопольском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 w:rsidRPr="00F44EC6">
        <w:rPr>
          <w:sz w:val="28"/>
          <w:szCs w:val="28"/>
        </w:rPr>
        <w:t>«</w:t>
      </w:r>
      <w:r w:rsidRPr="00F44EC6">
        <w:rPr>
          <w:rFonts w:ascii="Times New Roman CYR" w:hAnsi="Times New Roman CYR" w:cs="Times New Roman CYR"/>
          <w:sz w:val="28"/>
          <w:szCs w:val="28"/>
        </w:rPr>
        <w:t>а</w:t>
      </w:r>
      <w:r w:rsidRPr="00F44EC6">
        <w:rPr>
          <w:sz w:val="28"/>
          <w:szCs w:val="28"/>
        </w:rPr>
        <w:t xml:space="preserve">»), </w:t>
      </w:r>
    </w:p>
    <w:p w:rsidR="00F44EC6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</w:t>
      </w:r>
      <w:r>
        <w:rPr>
          <w:sz w:val="28"/>
          <w:szCs w:val="28"/>
        </w:rPr>
        <w:t xml:space="preserve">ется дело об административном правонарушении, В.В. Гусева, </w:t>
      </w:r>
    </w:p>
    <w:p w:rsidR="00F44EC6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Гусева В.В.</w:t>
      </w:r>
      <w:r>
        <w:rPr>
          <w:sz w:val="28"/>
          <w:szCs w:val="28"/>
        </w:rPr>
        <w:t>, ДАННЫЕ ИЗЪЯТЫ</w:t>
      </w:r>
      <w:r>
        <w:rPr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F44EC6" w:rsidP="00F44EC6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4EC6" w:rsidRPr="001E08F9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Гусев не уплатил в течение 60 дней </w:t>
      </w:r>
      <w:r>
        <w:rPr>
          <w:sz w:val="28"/>
          <w:szCs w:val="28"/>
        </w:rPr>
        <w:t>со дня вступления в законную силу постановление п</w:t>
      </w:r>
      <w:r>
        <w:rPr>
          <w:sz w:val="28"/>
          <w:szCs w:val="28"/>
        </w:rPr>
        <w:t xml:space="preserve">о делу об административном правонарушении </w:t>
      </w:r>
      <w:r>
        <w:rPr>
          <w:sz w:val="28"/>
          <w:szCs w:val="28"/>
        </w:rPr>
        <w:t>ДАННЫЕ ИЗЪЯТЫ</w:t>
      </w:r>
      <w:r w:rsidRPr="001E08F9"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>административный штраф в размере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 xml:space="preserve">00 рублей. </w:t>
      </w:r>
    </w:p>
    <w:p w:rsidR="00F44EC6" w:rsidP="00F44E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Гусев  в</w:t>
      </w:r>
      <w:r w:rsidRPr="00D41C2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="000646FA">
        <w:rPr>
          <w:sz w:val="28"/>
          <w:szCs w:val="28"/>
        </w:rPr>
        <w:t>от дачи показаний отказался.</w:t>
      </w:r>
    </w:p>
    <w:p w:rsidR="00F44EC6" w:rsidRPr="001E08F9" w:rsidP="00F44EC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Частью 1 статьи 20.25 КоАП РФ предусмотрена ответственность за </w:t>
      </w:r>
      <w:r w:rsidRPr="001E08F9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F44EC6" w:rsidRPr="001E08F9" w:rsidP="00F44EC6">
      <w:pPr>
        <w:pStyle w:val="ConsPlusNormal"/>
        <w:suppressAutoHyphens/>
        <w:ind w:firstLine="708"/>
        <w:jc w:val="both"/>
      </w:pPr>
      <w:r w:rsidRPr="001E08F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1E08F9">
        <w:t xml:space="preserve"> со дня вступления постановления о наложении административного штрафа в законную силу.</w:t>
      </w:r>
    </w:p>
    <w:p w:rsidR="00F44EC6" w:rsidRPr="001E08F9" w:rsidP="00F44EC6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08F9">
          <w:rPr>
            <w:sz w:val="28"/>
            <w:szCs w:val="28"/>
          </w:rPr>
          <w:t>срока</w:t>
        </w:r>
      </w:hyperlink>
      <w:r w:rsidRPr="001E08F9"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44EC6" w:rsidRPr="001E08F9" w:rsidP="00F44EC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На основании части 1 статьи 30.3 КоАП РФ жалоба на постановление </w:t>
      </w:r>
      <w:r w:rsidRPr="001E08F9">
        <w:rPr>
          <w:sz w:val="28"/>
          <w:szCs w:val="28"/>
        </w:rPr>
        <w:t>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44EC6" w:rsidRPr="001E08F9" w:rsidP="00F44EC6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По делу установлено, что </w:t>
      </w:r>
      <w:r>
        <w:rPr>
          <w:sz w:val="28"/>
          <w:szCs w:val="28"/>
        </w:rPr>
        <w:t xml:space="preserve">В.В. Гусев </w:t>
      </w:r>
      <w:r w:rsidRPr="001E08F9">
        <w:rPr>
          <w:sz w:val="28"/>
          <w:szCs w:val="28"/>
        </w:rPr>
        <w:t xml:space="preserve">не </w:t>
      </w:r>
      <w:r w:rsidRPr="001E08F9">
        <w:rPr>
          <w:sz w:val="28"/>
          <w:szCs w:val="28"/>
        </w:rPr>
        <w:t xml:space="preserve">уплатил в течение 60 дней со дня вступления в законную силу постановления по делу </w:t>
      </w:r>
      <w:r w:rsidRPr="001E08F9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E08F9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F44EC6" w:rsidRPr="001E08F9" w:rsidP="00F44EC6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Факт административного правонарушения и виновность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.В. Гусева</w:t>
      </w:r>
      <w:r w:rsidRPr="001E08F9"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F44EC6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F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F44EC6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F44EC6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6FA">
        <w:rPr>
          <w:sz w:val="28"/>
          <w:szCs w:val="28"/>
        </w:rPr>
        <w:t>копией постановления</w:t>
      </w:r>
      <w:r w:rsidR="00B70612"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>ДАННЫЕ ИЗЪЯТЫ</w:t>
      </w:r>
      <w:r w:rsidR="00B70612">
        <w:rPr>
          <w:sz w:val="28"/>
          <w:szCs w:val="28"/>
        </w:rPr>
        <w:t>,</w:t>
      </w:r>
    </w:p>
    <w:p w:rsidR="00B70612" w:rsidP="00F44EC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F44EC6" w:rsidRPr="001E08F9" w:rsidP="00F44EC6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и другими материалами дела.</w:t>
      </w:r>
    </w:p>
    <w:p w:rsidR="00F44EC6" w:rsidRPr="001E08F9" w:rsidP="00F44EC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Данные доказательства мировой судья считает допустимыми, достоверными и до</w:t>
      </w:r>
      <w:r w:rsidRPr="001E08F9">
        <w:rPr>
          <w:sz w:val="28"/>
          <w:szCs w:val="28"/>
        </w:rPr>
        <w:t xml:space="preserve">статочными для разрешения дела. </w:t>
      </w:r>
    </w:p>
    <w:p w:rsidR="00F44EC6" w:rsidP="00F44EC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B70612">
        <w:rPr>
          <w:sz w:val="28"/>
          <w:szCs w:val="28"/>
        </w:rPr>
        <w:t>В.В. Гусева</w:t>
      </w:r>
      <w:r w:rsidRPr="001E08F9">
        <w:rPr>
          <w:sz w:val="28"/>
          <w:szCs w:val="28"/>
        </w:rPr>
        <w:t xml:space="preserve"> доказана и квалифицирует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бездействие по части 1 статьи 20.25 КоАП РФ, то есть неуплата административно</w:t>
      </w:r>
      <w:r w:rsidRPr="001E08F9">
        <w:rPr>
          <w:sz w:val="28"/>
          <w:szCs w:val="28"/>
        </w:rPr>
        <w:t>го штрафа в срок, предусмотренный КоАП РФ.</w:t>
      </w:r>
    </w:p>
    <w:p w:rsidR="00F44EC6" w:rsidRPr="00F0338C" w:rsidP="00F44EC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0646FA">
        <w:rPr>
          <w:sz w:val="28"/>
          <w:szCs w:val="28"/>
        </w:rPr>
        <w:t>В.В. Гусев</w:t>
      </w:r>
      <w:r w:rsidRPr="00436B79">
        <w:rPr>
          <w:sz w:val="28"/>
          <w:szCs w:val="28"/>
        </w:rPr>
        <w:t xml:space="preserve"> а</w:t>
      </w:r>
      <w:r w:rsidRPr="00436B79"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</w:t>
      </w:r>
      <w:r w:rsidRPr="00436B79">
        <w:rPr>
          <w:color w:val="000000"/>
          <w:sz w:val="28"/>
          <w:szCs w:val="28"/>
          <w:shd w:val="clear" w:color="auto" w:fill="FFFFFF"/>
        </w:rPr>
        <w:t>ия,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0646FA" w:rsidP="000646FA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E08F9">
        <w:rPr>
          <w:sz w:val="28"/>
          <w:szCs w:val="28"/>
        </w:rPr>
        <w:tab/>
        <w:t>При назначении административного наказания мировой</w:t>
      </w:r>
      <w:r w:rsidRPr="001E08F9">
        <w:rPr>
          <w:sz w:val="28"/>
          <w:szCs w:val="28"/>
        </w:rPr>
        <w:t xml:space="preserve">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личность виновно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имущественное положение; смягчающим обсто</w:t>
      </w:r>
      <w:r w:rsidRPr="001E08F9">
        <w:rPr>
          <w:sz w:val="28"/>
          <w:szCs w:val="28"/>
        </w:rPr>
        <w:t>ятельством –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В.В. Гусева </w:t>
      </w:r>
      <w:r w:rsidRPr="001E08F9">
        <w:rPr>
          <w:sz w:val="28"/>
          <w:szCs w:val="28"/>
        </w:rPr>
        <w:t>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.</w:t>
      </w:r>
      <w:r w:rsidRPr="00E5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8F9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 судом не установлено.</w:t>
      </w:r>
    </w:p>
    <w:p w:rsidR="00F44EC6" w:rsidP="000646FA">
      <w:pPr>
        <w:tabs>
          <w:tab w:val="left" w:pos="720"/>
        </w:tabs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</w:t>
      </w:r>
      <w:r>
        <w:rPr>
          <w:rFonts w:ascii="Times New Roman CYR" w:hAnsi="Times New Roman CYR" w:cs="Times New Roman CYR"/>
          <w:sz w:val="28"/>
          <w:szCs w:val="28"/>
        </w:rPr>
        <w:t>ч законодательства об административных правонарушениях.</w:t>
      </w:r>
    </w:p>
    <w:p w:rsidR="00F44EC6" w:rsidRPr="001E08F9" w:rsidP="00F44EC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8F9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29.9, </w:t>
      </w:r>
      <w:r w:rsidRPr="001E08F9">
        <w:rPr>
          <w:sz w:val="28"/>
          <w:szCs w:val="28"/>
        </w:rPr>
        <w:t>29.10, 29.11 КоАП РФ, мировой судья</w:t>
      </w:r>
    </w:p>
    <w:p w:rsidR="00F44EC6" w:rsidRPr="001E08F9" w:rsidP="00F44EC6">
      <w:pPr>
        <w:suppressAutoHyphens/>
        <w:spacing w:before="120" w:after="120"/>
        <w:jc w:val="center"/>
        <w:rPr>
          <w:sz w:val="28"/>
          <w:szCs w:val="28"/>
        </w:rPr>
      </w:pPr>
      <w:r w:rsidRPr="001E08F9">
        <w:rPr>
          <w:sz w:val="28"/>
          <w:szCs w:val="28"/>
        </w:rPr>
        <w:t>ПОСТАНОВИЛ:</w:t>
      </w:r>
    </w:p>
    <w:p w:rsidR="00F44EC6" w:rsidP="00F44E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Гусева В.В.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>предусмотренного частью 1 статьи 20.25 КоАП РФ, и назначить ему административное наказание в виде административного ареста сро</w:t>
      </w:r>
      <w:r w:rsidR="000646FA">
        <w:rPr>
          <w:rFonts w:ascii="Times New Roman CYR" w:hAnsi="Times New Roman CYR" w:cs="Times New Roman CYR"/>
          <w:sz w:val="28"/>
          <w:szCs w:val="28"/>
        </w:rPr>
        <w:t>ком на 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F44EC6" w:rsidP="00F44E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0646FA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0646FA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26 января 2022 года.</w:t>
      </w:r>
    </w:p>
    <w:p w:rsidR="00F44EC6" w:rsidP="00F44E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городской суд Республики Татарстан через миро</w:t>
      </w:r>
      <w:r w:rsidR="00B70612">
        <w:rPr>
          <w:rFonts w:ascii="Times New Roman CYR" w:hAnsi="Times New Roman CYR" w:cs="Times New Roman CYR"/>
          <w:sz w:val="28"/>
          <w:szCs w:val="28"/>
        </w:rPr>
        <w:t>вого судью судебного участка № 4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в течение десяти суток со дня получения копии постановления. </w:t>
      </w:r>
    </w:p>
    <w:p w:rsidR="00F44EC6" w:rsidRPr="00AB064D" w:rsidP="00F44E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EC6" w:rsidRPr="00816362" w:rsidP="00F44EC6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 xml:space="preserve">                  </w:t>
      </w:r>
      <w:r w:rsidR="00B70612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</w:p>
    <w:p w:rsidR="00F44EC6" w:rsidRPr="00816362" w:rsidP="00F44EC6">
      <w:pPr>
        <w:ind w:left="540" w:right="-1"/>
        <w:rPr>
          <w:sz w:val="28"/>
          <w:szCs w:val="28"/>
        </w:rPr>
      </w:pPr>
    </w:p>
    <w:p w:rsidR="00F44EC6" w:rsidRPr="00FA7DE3" w:rsidP="00F44EC6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F44EC6" w:rsidRPr="00816362" w:rsidP="00F44EC6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 w:rsidR="00B70612"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B262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A"/>
    <w:rsid w:val="000646FA"/>
    <w:rsid w:val="00191CDA"/>
    <w:rsid w:val="001E08F9"/>
    <w:rsid w:val="003A5A4D"/>
    <w:rsid w:val="003B7D8C"/>
    <w:rsid w:val="00436B79"/>
    <w:rsid w:val="00816362"/>
    <w:rsid w:val="00992D3C"/>
    <w:rsid w:val="00AB064D"/>
    <w:rsid w:val="00B262EA"/>
    <w:rsid w:val="00B70612"/>
    <w:rsid w:val="00D41C2D"/>
    <w:rsid w:val="00D626E1"/>
    <w:rsid w:val="00E54AA0"/>
    <w:rsid w:val="00F0338C"/>
    <w:rsid w:val="00F44EC6"/>
    <w:rsid w:val="00FA7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44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706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0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