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3A6857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6857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Pr="003A6857" w:rsidR="00522A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A6857" w:rsidR="003A6857">
        <w:rPr>
          <w:rFonts w:ascii="Times New Roman" w:hAnsi="Times New Roman" w:cs="Times New Roman"/>
          <w:sz w:val="28"/>
          <w:szCs w:val="28"/>
          <w:lang w:eastAsia="ru-RU"/>
        </w:rPr>
        <w:t>85</w:t>
      </w:r>
      <w:r w:rsidRPr="003A6857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Pr="003A6857"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6857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3A6857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3A6857" w:rsidR="004C1BA2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Pr="003A6857"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A6857" w:rsidR="004C1BA2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Pr="003A6857" w:rsidR="006507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A6857" w:rsidR="003A6857">
        <w:rPr>
          <w:rFonts w:ascii="Times New Roman" w:hAnsi="Times New Roman" w:cs="Times New Roman"/>
          <w:sz w:val="28"/>
          <w:szCs w:val="28"/>
          <w:lang w:eastAsia="ru-RU"/>
        </w:rPr>
        <w:t>319</w:t>
      </w:r>
      <w:r w:rsidRPr="003A6857" w:rsidR="004C1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6857" w:rsidR="003A6857"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764A9" w:rsidRPr="00D764A9" w:rsidP="00D7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5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50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507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D764A9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4A9" w:rsidP="00D7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4C1BA2">
        <w:rPr>
          <w:rFonts w:ascii="Times New Roman" w:hAnsi="Times New Roman" w:cs="Times New Roman"/>
          <w:sz w:val="28"/>
          <w:szCs w:val="28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</w:rPr>
        <w:t>Сидикова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65079D">
        <w:rPr>
          <w:rFonts w:ascii="Times New Roman" w:hAnsi="Times New Roman" w:cs="Times New Roman"/>
          <w:sz w:val="28"/>
          <w:szCs w:val="28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6B89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6B89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764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75E4F" w:rsidRPr="00D764A9" w:rsidP="00D7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RPr="005270B0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B0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5270B0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70B0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5270B0"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70B0" w:rsidR="0065079D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 w:rsidRPr="005270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70B0"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Pr="005270B0" w:rsidR="004C1BA2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Pr="005270B0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270B0" w:rsidR="00ED2D51">
        <w:rPr>
          <w:rFonts w:ascii="Times New Roman" w:hAnsi="Times New Roman" w:cs="Times New Roman"/>
          <w:sz w:val="28"/>
          <w:szCs w:val="28"/>
          <w:lang w:eastAsia="ru-RU"/>
        </w:rPr>
        <w:t>будучи лицом</w:t>
      </w:r>
      <w:r w:rsidR="00075E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70B0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которо</w:t>
      </w:r>
      <w:r w:rsidR="00F20588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270B0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судом установлен административный надзор и возложено административное ограничение в виде</w:t>
      </w:r>
      <w:r w:rsidRPr="005270B0" w:rsidR="005270B0">
        <w:rPr>
          <w:rFonts w:ascii="Times New Roman" w:hAnsi="Times New Roman" w:cs="Times New Roman"/>
          <w:sz w:val="28"/>
          <w:szCs w:val="28"/>
          <w:lang w:eastAsia="ru-RU"/>
        </w:rPr>
        <w:t xml:space="preserve"> явки на регистрацию в орган внутренних дел по месту жительства 4 раза в месяц</w:t>
      </w:r>
      <w:r w:rsidRPr="005270B0" w:rsidR="005270B0">
        <w:rPr>
          <w:rFonts w:ascii="Times New Roman" w:hAnsi="Times New Roman" w:cs="Times New Roman"/>
          <w:sz w:val="28"/>
          <w:szCs w:val="28"/>
        </w:rPr>
        <w:t xml:space="preserve">, не явился на регистрацию в отдел МВД России по Чистопольскому району Республики Татарстан, нарушив без уважительной </w:t>
      </w:r>
      <w:r w:rsidRPr="005270B0" w:rsidR="005270B0">
        <w:rPr>
          <w:rFonts w:ascii="Times New Roman" w:hAnsi="Times New Roman" w:cs="Times New Roman"/>
          <w:sz w:val="28"/>
          <w:szCs w:val="28"/>
        </w:rPr>
        <w:t>причины</w:t>
      </w:r>
      <w:r w:rsidRPr="005270B0" w:rsidR="005270B0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</w:t>
      </w:r>
      <w:r w:rsidRPr="005270B0"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</w:t>
      </w:r>
      <w:r w:rsidRPr="005270B0" w:rsidR="00F7749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5270B0"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70B0"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70B0" w:rsidR="007A4285">
        <w:rPr>
          <w:rFonts w:ascii="Times New Roman" w:hAnsi="Times New Roman" w:cs="Times New Roman"/>
          <w:sz w:val="28"/>
          <w:szCs w:val="28"/>
        </w:rPr>
        <w:t>р</w:t>
      </w:r>
      <w:r w:rsidRPr="005270B0">
        <w:rPr>
          <w:rFonts w:ascii="Times New Roman" w:hAnsi="Times New Roman" w:cs="Times New Roman"/>
          <w:sz w:val="28"/>
          <w:szCs w:val="28"/>
        </w:rPr>
        <w:t xml:space="preserve">анее, </w:t>
      </w:r>
      <w:r w:rsidRPr="005270B0"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Pr="005270B0" w:rsidR="004C1BA2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Pr="005270B0"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70B0" w:rsidR="00D764A9">
        <w:rPr>
          <w:rFonts w:ascii="Times New Roman" w:hAnsi="Times New Roman" w:cs="Times New Roman"/>
          <w:sz w:val="28"/>
          <w:szCs w:val="28"/>
        </w:rPr>
        <w:t>18</w:t>
      </w:r>
      <w:r w:rsidRPr="005270B0" w:rsidR="002B282D">
        <w:rPr>
          <w:rFonts w:ascii="Times New Roman" w:hAnsi="Times New Roman" w:cs="Times New Roman"/>
          <w:sz w:val="28"/>
          <w:szCs w:val="28"/>
        </w:rPr>
        <w:t xml:space="preserve"> </w:t>
      </w:r>
      <w:r w:rsidRPr="005270B0" w:rsidR="00D764A9">
        <w:rPr>
          <w:rFonts w:ascii="Times New Roman" w:hAnsi="Times New Roman" w:cs="Times New Roman"/>
          <w:sz w:val="28"/>
          <w:szCs w:val="28"/>
        </w:rPr>
        <w:t>августа</w:t>
      </w:r>
      <w:r w:rsidRPr="005270B0" w:rsidR="004C1BA2">
        <w:rPr>
          <w:rFonts w:ascii="Times New Roman" w:hAnsi="Times New Roman" w:cs="Times New Roman"/>
          <w:sz w:val="28"/>
          <w:szCs w:val="28"/>
        </w:rPr>
        <w:t xml:space="preserve"> 2021</w:t>
      </w:r>
      <w:r w:rsidRPr="005270B0">
        <w:rPr>
          <w:rFonts w:ascii="Times New Roman" w:hAnsi="Times New Roman" w:cs="Times New Roman"/>
          <w:sz w:val="28"/>
          <w:szCs w:val="28"/>
        </w:rPr>
        <w:t xml:space="preserve"> года привлечен к административной ответственности по части 1 статьи 19.24 КоАП РФ. </w:t>
      </w:r>
    </w:p>
    <w:p w:rsidR="00E567C3" w:rsidP="00E567C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участвовавший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</w:t>
      </w:r>
      <w:r w:rsidR="005270B0">
        <w:rPr>
          <w:rFonts w:ascii="Times New Roman" w:hAnsi="Times New Roman" w:cs="Times New Roman"/>
          <w:sz w:val="28"/>
          <w:szCs w:val="28"/>
        </w:rPr>
        <w:t>еоконференц-связи, вину признал</w:t>
      </w:r>
      <w:r w:rsidR="00075E4F">
        <w:rPr>
          <w:rFonts w:ascii="Times New Roman" w:hAnsi="Times New Roman" w:cs="Times New Roman"/>
          <w:sz w:val="28"/>
          <w:szCs w:val="28"/>
        </w:rPr>
        <w:t>, пояснил, что не успел на регистрацию, так как долго работал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231A76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="00934B6F">
        <w:rPr>
          <w:rFonts w:ascii="Times New Roman" w:hAnsi="Times New Roman" w:cs="Times New Roman"/>
          <w:sz w:val="28"/>
          <w:szCs w:val="28"/>
        </w:rPr>
        <w:t xml:space="preserve"> </w:t>
      </w:r>
      <w:r w:rsidR="002B282D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A86B89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2B282D">
        <w:rPr>
          <w:rFonts w:ascii="Times New Roman" w:hAnsi="Times New Roman" w:cs="Times New Roman"/>
          <w:sz w:val="28"/>
          <w:szCs w:val="28"/>
        </w:rPr>
        <w:t>,</w:t>
      </w:r>
      <w:r w:rsidR="00B76D0B">
        <w:rPr>
          <w:rFonts w:ascii="Times New Roman" w:hAnsi="Times New Roman" w:cs="Times New Roman"/>
          <w:sz w:val="28"/>
          <w:szCs w:val="28"/>
        </w:rPr>
        <w:t xml:space="preserve"> </w:t>
      </w:r>
      <w:r w:rsidR="005270B0">
        <w:rPr>
          <w:rFonts w:ascii="Times New Roman" w:hAnsi="Times New Roman" w:cs="Times New Roman"/>
          <w:sz w:val="28"/>
          <w:szCs w:val="28"/>
        </w:rPr>
        <w:t xml:space="preserve">регистрационным листом поднадзорного лица, согласно которому </w:t>
      </w:r>
      <w:r w:rsidR="00B76D0B">
        <w:rPr>
          <w:rFonts w:ascii="Times New Roman" w:hAnsi="Times New Roman" w:cs="Times New Roman"/>
          <w:sz w:val="28"/>
          <w:szCs w:val="28"/>
        </w:rPr>
        <w:t>12 мая 2022 года</w:t>
      </w:r>
      <w:r w:rsidR="005270B0">
        <w:rPr>
          <w:rFonts w:ascii="Times New Roman" w:hAnsi="Times New Roman" w:cs="Times New Roman"/>
          <w:sz w:val="28"/>
          <w:szCs w:val="28"/>
        </w:rPr>
        <w:t xml:space="preserve"> А.Н. </w:t>
      </w:r>
      <w:r w:rsidR="005270B0">
        <w:rPr>
          <w:rFonts w:ascii="Times New Roman" w:hAnsi="Times New Roman" w:cs="Times New Roman"/>
          <w:sz w:val="28"/>
          <w:szCs w:val="28"/>
        </w:rPr>
        <w:t>Сидиков</w:t>
      </w:r>
      <w:r w:rsidR="005270B0">
        <w:rPr>
          <w:rFonts w:ascii="Times New Roman" w:hAnsi="Times New Roman" w:cs="Times New Roman"/>
          <w:sz w:val="28"/>
          <w:szCs w:val="28"/>
        </w:rPr>
        <w:t xml:space="preserve"> на регистрацию не явился</w:t>
      </w:r>
      <w:r w:rsidR="00B76D0B">
        <w:rPr>
          <w:rFonts w:ascii="Times New Roman" w:hAnsi="Times New Roman" w:cs="Times New Roman"/>
          <w:sz w:val="28"/>
          <w:szCs w:val="28"/>
        </w:rPr>
        <w:t xml:space="preserve">, </w:t>
      </w:r>
      <w:r w:rsidR="002B282D">
        <w:rPr>
          <w:rFonts w:ascii="Times New Roman" w:hAnsi="Times New Roman" w:cs="Times New Roman"/>
          <w:sz w:val="28"/>
          <w:szCs w:val="28"/>
        </w:rPr>
        <w:t xml:space="preserve"> </w:t>
      </w:r>
      <w:r w:rsidRPr="00231A76" w:rsidR="005270B0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надзора,</w:t>
      </w:r>
      <w:r w:rsidR="005270B0">
        <w:rPr>
          <w:rFonts w:ascii="Times New Roman" w:hAnsi="Times New Roman" w:cs="Times New Roman"/>
          <w:sz w:val="28"/>
          <w:szCs w:val="28"/>
          <w:lang w:eastAsia="ru-RU"/>
        </w:rPr>
        <w:t xml:space="preserve"> графиком прибытия поднадзорного лица на регистрацию,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правонарушении, решением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Пестречинского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суда Республики Татарстан от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BA2">
        <w:rPr>
          <w:rFonts w:ascii="Times New Roman" w:hAnsi="Times New Roman" w:cs="Times New Roman"/>
          <w:sz w:val="28"/>
          <w:szCs w:val="28"/>
          <w:lang w:eastAsia="ru-RU"/>
        </w:rPr>
        <w:t>июля 2021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в отношении А.Н. 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надзора и административных ограничений, решением Чистопольского городского суда Республики Татарстан от 23 ноября 2021 года об установлении дополнительных административных ограничений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от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18 </w:t>
      </w:r>
      <w:r w:rsidR="00D764A9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764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2B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>признан виновн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19.24 КоАП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РФ, справкой о привлечениях к административной ответственности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</w:t>
      </w:r>
      <w:r w:rsidR="00A92613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35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72FF" w:rsidRPr="002B72FF" w:rsidP="002B72F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A9261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F77497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r w:rsidR="001469D7"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A92613">
        <w:rPr>
          <w:rFonts w:ascii="Times New Roman" w:hAnsi="Times New Roman" w:cs="Times New Roman"/>
          <w:sz w:val="28"/>
          <w:szCs w:val="28"/>
        </w:rPr>
        <w:t>его</w:t>
      </w:r>
      <w:r w:rsidRPr="002B72F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6507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</w:t>
      </w:r>
      <w:r w:rsidRPr="000434A7">
        <w:rPr>
          <w:rFonts w:ascii="Times New Roman" w:eastAsia="Calibri" w:hAnsi="Times New Roman" w:cs="Times New Roman"/>
          <w:sz w:val="28"/>
          <w:szCs w:val="28"/>
        </w:rPr>
        <w:t>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Сидикова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6B89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F7749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B76D0B">
        <w:rPr>
          <w:rFonts w:ascii="Times New Roman CYR" w:hAnsi="Times New Roman CYR" w:cs="Times New Roman CYR"/>
          <w:sz w:val="28"/>
          <w:szCs w:val="28"/>
        </w:rPr>
        <w:t>12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934B6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D0B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5079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92613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подпись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</w:t>
      </w:r>
      <w:r w:rsidR="0065079D">
        <w:rPr>
          <w:rFonts w:ascii="Times New Roman" w:hAnsi="Times New Roman"/>
          <w:sz w:val="28"/>
          <w:szCs w:val="28"/>
        </w:rPr>
        <w:t xml:space="preserve">     </w:t>
      </w:r>
      <w:r w:rsidRPr="004D40B8">
        <w:rPr>
          <w:rFonts w:ascii="Times New Roman" w:hAnsi="Times New Roman"/>
          <w:sz w:val="28"/>
          <w:szCs w:val="28"/>
        </w:rPr>
        <w:t xml:space="preserve">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>Копия верна.</w:t>
      </w:r>
    </w:p>
    <w:p w:rsidR="008F3D45" w:rsidRPr="004D40B8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0B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F7749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D40B8">
        <w:rPr>
          <w:rFonts w:ascii="Times New Roman" w:hAnsi="Times New Roman"/>
          <w:sz w:val="28"/>
          <w:szCs w:val="28"/>
        </w:rPr>
        <w:t xml:space="preserve">          </w:t>
      </w:r>
      <w:r w:rsidRPr="004D40B8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4D40B8" w:rsidP="008F3D45">
      <w:pPr>
        <w:rPr>
          <w:sz w:val="28"/>
          <w:szCs w:val="28"/>
        </w:rPr>
      </w:pPr>
    </w:p>
    <w:p w:rsidR="008F3D45" w:rsidRPr="004D40B8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2B28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B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28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75E4F"/>
    <w:rsid w:val="000B069F"/>
    <w:rsid w:val="001469D7"/>
    <w:rsid w:val="00175F9C"/>
    <w:rsid w:val="002054EB"/>
    <w:rsid w:val="00231A76"/>
    <w:rsid w:val="002756BE"/>
    <w:rsid w:val="002A7FEA"/>
    <w:rsid w:val="002B282D"/>
    <w:rsid w:val="002B6811"/>
    <w:rsid w:val="002B72FF"/>
    <w:rsid w:val="003A0FBC"/>
    <w:rsid w:val="003A6857"/>
    <w:rsid w:val="004211F8"/>
    <w:rsid w:val="00466505"/>
    <w:rsid w:val="004A0C2E"/>
    <w:rsid w:val="004C1BA2"/>
    <w:rsid w:val="004D40B8"/>
    <w:rsid w:val="00522A2B"/>
    <w:rsid w:val="005270B0"/>
    <w:rsid w:val="00530D45"/>
    <w:rsid w:val="005B2F91"/>
    <w:rsid w:val="005C7EFC"/>
    <w:rsid w:val="005D5085"/>
    <w:rsid w:val="00616C77"/>
    <w:rsid w:val="0065079D"/>
    <w:rsid w:val="00664C97"/>
    <w:rsid w:val="0069263F"/>
    <w:rsid w:val="00697B90"/>
    <w:rsid w:val="006B4BDF"/>
    <w:rsid w:val="00751726"/>
    <w:rsid w:val="007808DF"/>
    <w:rsid w:val="007A4285"/>
    <w:rsid w:val="007E2799"/>
    <w:rsid w:val="00841410"/>
    <w:rsid w:val="008F3D45"/>
    <w:rsid w:val="00934B6F"/>
    <w:rsid w:val="00985F45"/>
    <w:rsid w:val="009D073D"/>
    <w:rsid w:val="00A83267"/>
    <w:rsid w:val="00A86B89"/>
    <w:rsid w:val="00A92613"/>
    <w:rsid w:val="00B322BE"/>
    <w:rsid w:val="00B55D52"/>
    <w:rsid w:val="00B76D0B"/>
    <w:rsid w:val="00C27C15"/>
    <w:rsid w:val="00C3683F"/>
    <w:rsid w:val="00CB721D"/>
    <w:rsid w:val="00CD0EF4"/>
    <w:rsid w:val="00CE437E"/>
    <w:rsid w:val="00D1076C"/>
    <w:rsid w:val="00D764A9"/>
    <w:rsid w:val="00D916E3"/>
    <w:rsid w:val="00DD053F"/>
    <w:rsid w:val="00E11386"/>
    <w:rsid w:val="00E567C3"/>
    <w:rsid w:val="00E71854"/>
    <w:rsid w:val="00ED2D51"/>
    <w:rsid w:val="00F20588"/>
    <w:rsid w:val="00F33507"/>
    <w:rsid w:val="00F67FD4"/>
    <w:rsid w:val="00F77497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