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№511-______/202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августа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по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3253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Тачаева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5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 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Тачаев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появился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остановке общественного транспорта у д.4а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лежал, </w:t>
      </w:r>
      <w:r>
        <w:rPr>
          <w:rFonts w:ascii="Times New Roman" w:eastAsia="Times New Roman" w:hAnsi="Times New Roman" w:cs="Times New Roman"/>
          <w:sz w:val="28"/>
          <w:szCs w:val="28"/>
        </w:rPr>
        <w:t>самостоятельно передвигаться не мог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на расстоянии от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Тачаев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Тачаева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Тачаев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9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августа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10 часов 00 минут на остановке лежал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мужчина, самостоятельно передвигаться не мог, имел неопрятный внешний вид, на расстоянии от него исходил резкий запах алкоголя;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0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</w:t>
      </w:r>
      <w:r>
        <w:rPr>
          <w:rFonts w:ascii="Times New Roman" w:eastAsia="Times New Roman" w:hAnsi="Times New Roman" w:cs="Times New Roman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чеком алкотектора, которым у </w:t>
      </w:r>
      <w:r>
        <w:rPr>
          <w:rFonts w:ascii="Times New Roman" w:eastAsia="Times New Roman" w:hAnsi="Times New Roman" w:cs="Times New Roman"/>
          <w:sz w:val="28"/>
          <w:szCs w:val="28"/>
        </w:rPr>
        <w:t>Тачаева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состояние алкогольного опьянения с результатом </w:t>
      </w:r>
      <w:r>
        <w:rPr>
          <w:rFonts w:ascii="Times New Roman" w:eastAsia="Times New Roman" w:hAnsi="Times New Roman" w:cs="Times New Roman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sz w:val="28"/>
          <w:szCs w:val="28"/>
        </w:rPr>
        <w:t>421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справкой </w:t>
      </w:r>
      <w:r>
        <w:rPr>
          <w:rFonts w:ascii="Times New Roman" w:eastAsia="Times New Roman" w:hAnsi="Times New Roman" w:cs="Times New Roman"/>
          <w:sz w:val="28"/>
          <w:szCs w:val="28"/>
        </w:rPr>
        <w:t>врача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бригады скорой медицинской помощи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Джавадова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доставлении в центр реабилитации </w:t>
      </w:r>
      <w:r>
        <w:rPr>
          <w:rFonts w:ascii="Times New Roman" w:eastAsia="Times New Roman" w:hAnsi="Times New Roman" w:cs="Times New Roman"/>
          <w:sz w:val="28"/>
          <w:szCs w:val="28"/>
        </w:rPr>
        <w:t>алкозависимых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Тачаева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алкогольного опьянения.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Тачаева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принимает во внимание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Тачаева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неоднократно привлекавшегося к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административного ареста.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ст.20.21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Тачаева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26"/>
          <w:rFonts w:ascii="Times New Roman" w:eastAsia="Times New Roman" w:hAnsi="Times New Roman" w:cs="Times New Roman"/>
          <w:sz w:val="28"/>
          <w:szCs w:val="28"/>
        </w:rPr>
        <w:t>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ст.20.21 Кодекса Российской Федерации об административных правонарушениях, и наложить административное наказание в виде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августа 2022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6rplc-5">
    <w:name w:val="cat-UserDefined grp-16 rplc-5"/>
    <w:basedOn w:val="DefaultParagraphFont"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9rplc-16">
    <w:name w:val="cat-FIO grp-9 rplc-16"/>
    <w:basedOn w:val="DefaultParagraphFont"/>
  </w:style>
  <w:style w:type="character" w:customStyle="1" w:styleId="cat-FIOgrp-10rplc-19">
    <w:name w:val="cat-FIO grp-10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UserDefinedgrp-16rplc-26">
    <w:name w:val="cat-UserDefined grp-16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