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D84A69" w:rsidRPr="00675651" w:rsidP="00D84A69">
      <w:pPr>
        <w:spacing w:after="0" w:line="240" w:lineRule="auto"/>
        <w:ind w:firstLine="589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675651">
        <w:rPr>
          <w:rFonts w:ascii="Times New Roman" w:eastAsia="Calibri" w:hAnsi="Times New Roman" w:cs="Times New Roman"/>
          <w:sz w:val="26"/>
          <w:szCs w:val="26"/>
          <w:lang w:eastAsia="ru-RU"/>
        </w:rPr>
        <w:t>№ 5-</w:t>
      </w:r>
      <w:r w:rsidR="00026FC0">
        <w:rPr>
          <w:rFonts w:ascii="Times New Roman" w:eastAsia="Calibri" w:hAnsi="Times New Roman" w:cs="Times New Roman"/>
          <w:sz w:val="26"/>
          <w:szCs w:val="26"/>
          <w:lang w:eastAsia="ru-RU"/>
        </w:rPr>
        <w:t>165</w:t>
      </w:r>
      <w:r w:rsidRPr="00675651">
        <w:rPr>
          <w:rFonts w:ascii="Times New Roman" w:eastAsia="Calibri" w:hAnsi="Times New Roman" w:cs="Times New Roman"/>
          <w:sz w:val="26"/>
          <w:szCs w:val="26"/>
          <w:lang w:eastAsia="ru-RU"/>
        </w:rPr>
        <w:t>/1/202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>2</w:t>
      </w:r>
    </w:p>
    <w:p w:rsidR="00D84A69" w:rsidRPr="00675651" w:rsidP="00D84A69">
      <w:pPr>
        <w:spacing w:after="0" w:line="240" w:lineRule="auto"/>
        <w:ind w:firstLine="589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D84A69" w:rsidRPr="00675651" w:rsidP="00D84A69">
      <w:pPr>
        <w:spacing w:after="0" w:line="240" w:lineRule="auto"/>
        <w:ind w:firstLine="589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675651">
        <w:rPr>
          <w:rFonts w:ascii="Times New Roman" w:eastAsia="Calibri" w:hAnsi="Times New Roman" w:cs="Times New Roman"/>
          <w:sz w:val="26"/>
          <w:szCs w:val="26"/>
          <w:lang w:eastAsia="ru-RU"/>
        </w:rPr>
        <w:t>ПОСТАНОВЛЕНИЕ</w:t>
      </w:r>
    </w:p>
    <w:p w:rsidR="00D84A69" w:rsidRPr="00675651" w:rsidP="00D84A69">
      <w:pPr>
        <w:tabs>
          <w:tab w:val="left" w:pos="540"/>
        </w:tabs>
        <w:spacing w:after="0" w:line="240" w:lineRule="auto"/>
        <w:ind w:left="360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D84A69" w:rsidRPr="00675651" w:rsidP="00D84A69">
      <w:pPr>
        <w:tabs>
          <w:tab w:val="left" w:pos="540"/>
        </w:tabs>
        <w:spacing w:after="0" w:line="240" w:lineRule="auto"/>
        <w:ind w:left="360" w:firstLine="54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 марта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                                 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         город Набережные Челны</w:t>
      </w:r>
    </w:p>
    <w:p w:rsidR="00D84A69" w:rsidRPr="00675651" w:rsidP="00D84A69">
      <w:pPr>
        <w:tabs>
          <w:tab w:val="left" w:pos="540"/>
        </w:tabs>
        <w:spacing w:after="0" w:line="240" w:lineRule="auto"/>
        <w:ind w:left="360" w:firstLine="54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    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Республика Татарстан </w:t>
      </w:r>
    </w:p>
    <w:p w:rsidR="00D84A69" w:rsidRPr="00675651" w:rsidP="00D84A69">
      <w:pPr>
        <w:tabs>
          <w:tab w:val="left" w:pos="540"/>
        </w:tabs>
        <w:spacing w:after="0" w:line="240" w:lineRule="auto"/>
        <w:ind w:left="360" w:firstLine="54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84A69" w:rsidRPr="00675651" w:rsidP="00D84A69">
      <w:pPr>
        <w:tabs>
          <w:tab w:val="left" w:pos="540"/>
        </w:tabs>
        <w:spacing w:after="0" w:line="240" w:lineRule="auto"/>
        <w:ind w:left="360"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Мировой судья судебного участка № 1 по судебному району города Наб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режные Челны Республики Татарстан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Иксанова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С.Р., рассмотрев дело об адм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нистративном правонарушении по статье 20.21 Кодекса Российской Федер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ции об административных правонарушениях в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отношении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Галеева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26FC0">
        <w:rPr>
          <w:rFonts w:ascii="Times New Roman" w:eastAsia="Calibri" w:hAnsi="Times New Roman" w:cs="Times New Roman"/>
          <w:sz w:val="28"/>
          <w:szCs w:val="28"/>
          <w:lang w:eastAsia="ru-RU"/>
        </w:rPr>
        <w:t>А.Р.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026FC0">
        <w:rPr>
          <w:rFonts w:ascii="Times New Roman" w:eastAsia="Calibri" w:hAnsi="Times New Roman" w:cs="Times New Roman"/>
          <w:sz w:val="28"/>
          <w:szCs w:val="28"/>
          <w:lang w:eastAsia="ru-RU"/>
        </w:rPr>
        <w:t>ХХХ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 рождения, уроженца города </w:t>
      </w:r>
      <w:r w:rsidR="00026FC0">
        <w:rPr>
          <w:rFonts w:ascii="Times New Roman" w:eastAsia="Calibri" w:hAnsi="Times New Roman" w:cs="Times New Roman"/>
          <w:sz w:val="28"/>
          <w:szCs w:val="28"/>
          <w:lang w:eastAsia="ru-RU"/>
        </w:rPr>
        <w:t>ХХХ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, зарегистриро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ванного по адресу: Ре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публика Татарстан, г. Набережные Челны, новый город, д. </w:t>
      </w:r>
      <w:r w:rsidR="00026FC0">
        <w:rPr>
          <w:rFonts w:ascii="Times New Roman" w:eastAsia="Calibri" w:hAnsi="Times New Roman" w:cs="Times New Roman"/>
          <w:sz w:val="28"/>
          <w:szCs w:val="28"/>
          <w:lang w:eastAsia="ru-RU"/>
        </w:rPr>
        <w:t>ХХХ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кв. </w:t>
      </w:r>
      <w:r w:rsidR="00026FC0">
        <w:rPr>
          <w:rFonts w:ascii="Times New Roman" w:eastAsia="Calibri" w:hAnsi="Times New Roman" w:cs="Times New Roman"/>
          <w:sz w:val="28"/>
          <w:szCs w:val="28"/>
          <w:lang w:eastAsia="ru-RU"/>
        </w:rPr>
        <w:t>ХХХ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р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нее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привлекшегося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 административной ответственн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сти,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D84A69" w:rsidRPr="00675651" w:rsidP="00D84A69">
      <w:pPr>
        <w:tabs>
          <w:tab w:val="left" w:pos="540"/>
        </w:tabs>
        <w:spacing w:after="0" w:line="240" w:lineRule="auto"/>
        <w:ind w:left="360"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Права и обязанности привлеченного к административной ответственности по статье 25.1 Кодекса Российской  Федерации об административных правон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рушениях,  подписка отобрана  на  отдельном  бланке. </w:t>
      </w:r>
    </w:p>
    <w:p w:rsidR="00D84A69" w:rsidRPr="00675651" w:rsidP="00D84A69">
      <w:pPr>
        <w:spacing w:after="0" w:line="240" w:lineRule="auto"/>
        <w:ind w:left="540" w:right="18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установил:</w:t>
      </w:r>
    </w:p>
    <w:p w:rsidR="00D84A69" w:rsidRPr="00675651" w:rsidP="00D84A69">
      <w:pPr>
        <w:autoSpaceDE w:val="0"/>
        <w:autoSpaceDN w:val="0"/>
        <w:adjustRightInd w:val="0"/>
        <w:spacing w:after="0" w:line="240" w:lineRule="auto"/>
        <w:ind w:left="284" w:firstLine="61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 марта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675651">
        <w:rPr>
          <w:rFonts w:ascii="Times New Roman" w:eastAsia="Times New Roman" w:hAnsi="Times New Roman" w:cs="Times New Roman"/>
          <w:sz w:val="28"/>
          <w:szCs w:val="28"/>
        </w:rPr>
        <w:t xml:space="preserve">года 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16 </w:t>
      </w:r>
      <w:r w:rsidRPr="00675651">
        <w:rPr>
          <w:rFonts w:ascii="Times New Roman" w:eastAsia="Times New Roman" w:hAnsi="Times New Roman" w:cs="Times New Roman"/>
          <w:color w:val="000000"/>
          <w:sz w:val="28"/>
          <w:szCs w:val="28"/>
        </w:rPr>
        <w:t>час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Pr="006756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30 </w:t>
      </w:r>
      <w:r w:rsidRPr="00675651">
        <w:rPr>
          <w:rFonts w:ascii="Times New Roman" w:eastAsia="Times New Roman" w:hAnsi="Times New Roman" w:cs="Times New Roman"/>
          <w:color w:val="000000"/>
          <w:sz w:val="28"/>
          <w:szCs w:val="28"/>
        </w:rPr>
        <w:t>минут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Галеев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А.Р.</w:t>
      </w:r>
      <w:r w:rsidRPr="006756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наход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ился</w:t>
      </w:r>
      <w:r w:rsidRPr="006756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возле дома </w:t>
      </w:r>
      <w:r w:rsidR="00026FC0">
        <w:rPr>
          <w:rFonts w:ascii="Times New Roman" w:eastAsia="Times New Roman" w:hAnsi="Times New Roman" w:cs="Times New Roman"/>
          <w:color w:val="000000"/>
          <w:sz w:val="28"/>
          <w:szCs w:val="28"/>
        </w:rPr>
        <w:t>ХХХ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проспекту </w:t>
      </w:r>
      <w:r w:rsidR="00026FC0">
        <w:rPr>
          <w:rFonts w:ascii="Times New Roman" w:eastAsia="Times New Roman" w:hAnsi="Times New Roman" w:cs="Times New Roman"/>
          <w:color w:val="000000"/>
          <w:sz w:val="28"/>
          <w:szCs w:val="28"/>
        </w:rPr>
        <w:t>ХХХ</w:t>
      </w:r>
      <w:r w:rsidRPr="00675651">
        <w:rPr>
          <w:rFonts w:ascii="Times New Roman" w:eastAsia="Times New Roman" w:hAnsi="Times New Roman" w:cs="Times New Roman"/>
          <w:sz w:val="28"/>
          <w:szCs w:val="28"/>
        </w:rPr>
        <w:t xml:space="preserve"> города Набережные Челны в оскорбляющем человеч</w:t>
      </w:r>
      <w:r w:rsidRPr="00675651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675651">
        <w:rPr>
          <w:rFonts w:ascii="Times New Roman" w:eastAsia="Times New Roman" w:hAnsi="Times New Roman" w:cs="Times New Roman"/>
          <w:sz w:val="28"/>
          <w:szCs w:val="28"/>
        </w:rPr>
        <w:t>ское достоинство и общественную нравственность в состоянии алкогольного опьянения в общественном месте, имел шаткую походку, невнятную речь, ре</w:t>
      </w:r>
      <w:r w:rsidRPr="00675651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675651">
        <w:rPr>
          <w:rFonts w:ascii="Times New Roman" w:eastAsia="Times New Roman" w:hAnsi="Times New Roman" w:cs="Times New Roman"/>
          <w:sz w:val="28"/>
          <w:szCs w:val="28"/>
        </w:rPr>
        <w:t>кий запах спиртного изо рта, неопрятный внешний вид вызывающем брезгл</w:t>
      </w:r>
      <w:r w:rsidRPr="00675651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675651">
        <w:rPr>
          <w:rFonts w:ascii="Times New Roman" w:eastAsia="Times New Roman" w:hAnsi="Times New Roman" w:cs="Times New Roman"/>
          <w:sz w:val="28"/>
          <w:szCs w:val="28"/>
        </w:rPr>
        <w:t xml:space="preserve">вость, тем самым нарушил общественный порядок.  </w:t>
      </w:r>
    </w:p>
    <w:p w:rsidR="00D84A69" w:rsidRPr="00675651" w:rsidP="00D84A69">
      <w:pPr>
        <w:spacing w:after="0" w:line="240" w:lineRule="auto"/>
        <w:ind w:left="284" w:right="18"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судебном заседании 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Галеев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А.Р.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вину признал.</w:t>
      </w:r>
    </w:p>
    <w:p w:rsidR="00D84A69" w:rsidRPr="00675651" w:rsidP="00D84A69">
      <w:pPr>
        <w:tabs>
          <w:tab w:val="left" w:pos="10260"/>
        </w:tabs>
        <w:spacing w:after="0" w:line="240" w:lineRule="auto"/>
        <w:ind w:left="284" w:right="18"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Изучив материалы дела, выслушав правонарушителя, суд считает, что в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новность</w:t>
      </w:r>
      <w:r w:rsidRPr="00FD1041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Галеевой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А.Р.</w:t>
      </w:r>
      <w:r w:rsidRPr="00CF1CD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подтверждается: протоколом об административном правонарушении от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 марта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года, рапортом сотрудника полиции, </w:t>
      </w:r>
      <w:r w:rsidR="00026FC0">
        <w:rPr>
          <w:rFonts w:ascii="Times New Roman" w:eastAsia="Calibri" w:hAnsi="Times New Roman" w:cs="Times New Roman"/>
          <w:sz w:val="28"/>
          <w:szCs w:val="28"/>
          <w:lang w:eastAsia="ru-RU"/>
        </w:rPr>
        <w:t>ХХХ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., протоколом о направлении на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медицинско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е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освидетельствовани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е, справкой от 3 марта 2022 года, согласно которому у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Галеева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А.Р. установлено опьянение,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и другими материалами дела.</w:t>
      </w:r>
    </w:p>
    <w:p w:rsidR="00D84A69" w:rsidRPr="00675651" w:rsidP="00D84A69">
      <w:pPr>
        <w:autoSpaceDE w:val="0"/>
        <w:autoSpaceDN w:val="0"/>
        <w:adjustRightInd w:val="0"/>
        <w:spacing w:after="0" w:line="240" w:lineRule="auto"/>
        <w:ind w:left="284"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Содеянное</w:t>
      </w:r>
      <w:r w:rsidRPr="00D84A69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Галеевой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А.Р.</w:t>
      </w:r>
      <w:r w:rsidRPr="00FD10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мировой судья квалифицирует по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статье 20.21 Кодекса Российской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Федерации об административных правонарушениях, поя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ление на улицах, стадионах, в скверах, парках, в транспортном средстве общего пользования, в других общественных местах в состоянии опьянения, оскорбл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ющем человеческое достоинство и общественную нравственность.</w:t>
      </w:r>
    </w:p>
    <w:p w:rsidR="00D84A69" w:rsidRPr="0002117F" w:rsidP="00D84A69">
      <w:pPr>
        <w:tabs>
          <w:tab w:val="left" w:pos="9720"/>
          <w:tab w:val="left" w:pos="10260"/>
        </w:tabs>
        <w:spacing w:after="0" w:line="240" w:lineRule="auto"/>
        <w:ind w:left="284" w:right="18"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При назначении наказания суд руководствуется общими правилами назн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чения наказания, предусмотренные статье 4.1 Кодекса Российской  Федерации об </w:t>
      </w:r>
      <w:r w:rsidRPr="00F11115">
        <w:rPr>
          <w:rFonts w:ascii="Times New Roman" w:eastAsia="Calibri" w:hAnsi="Times New Roman" w:cs="Times New Roman"/>
          <w:sz w:val="28"/>
          <w:szCs w:val="28"/>
          <w:lang w:eastAsia="ru-RU"/>
        </w:rPr>
        <w:t>административных правонарушениях, учитывает характер совершенного правонарушения, личность виновного, обстоятельства, смягчающие и отягч</w:t>
      </w:r>
      <w:r w:rsidRPr="00F11115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F111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ющие </w:t>
      </w:r>
      <w:r w:rsidRPr="0002117F">
        <w:rPr>
          <w:rFonts w:ascii="Times New Roman" w:eastAsia="Calibri" w:hAnsi="Times New Roman" w:cs="Times New Roman"/>
          <w:sz w:val="28"/>
          <w:szCs w:val="28"/>
          <w:lang w:eastAsia="ru-RU"/>
        </w:rPr>
        <w:t>административную ответственность.</w:t>
      </w:r>
    </w:p>
    <w:p w:rsidR="00D84A69" w:rsidP="00D84A69">
      <w:pPr>
        <w:tabs>
          <w:tab w:val="left" w:pos="9720"/>
          <w:tab w:val="left" w:pos="10260"/>
        </w:tabs>
        <w:spacing w:after="0" w:line="240" w:lineRule="auto"/>
        <w:ind w:left="284" w:right="18" w:firstLine="540"/>
        <w:jc w:val="both"/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</w:pPr>
      <w:r w:rsidRPr="0002117F"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>В качестве смягчающих вину обстоятельств суд учитывает признание в</w:t>
      </w:r>
      <w:r w:rsidRPr="0002117F"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>и</w:t>
      </w:r>
      <w:r w:rsidRPr="0002117F"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 xml:space="preserve">ны, </w:t>
      </w:r>
      <w:r w:rsidR="00FB5731"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 xml:space="preserve">наличие двоих несовершеннолетних детей, </w:t>
      </w:r>
      <w:r w:rsidRPr="0002117F"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>повторное совершение одн</w:t>
      </w:r>
      <w:r w:rsidRPr="0002117F"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>о</w:t>
      </w:r>
      <w:r w:rsidRPr="0002117F"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>родного административного правонарушения в качестве обстоятельства, отя</w:t>
      </w:r>
      <w:r w:rsidRPr="0002117F"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>г</w:t>
      </w:r>
      <w:r w:rsidRPr="0002117F"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>чающего административную ответственность</w:t>
      </w:r>
      <w:r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 xml:space="preserve">, </w:t>
      </w:r>
      <w:r w:rsidRPr="00C25482"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>п</w:t>
      </w:r>
      <w:r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>овторное совершение одноро</w:t>
      </w:r>
      <w:r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>д</w:t>
      </w:r>
      <w:r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 xml:space="preserve">ного </w:t>
      </w:r>
      <w:r w:rsidRPr="00C25482"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>административного правонарушения в качестве обстоятельства, отягча</w:t>
      </w:r>
      <w:r w:rsidRPr="00C25482"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>ю</w:t>
      </w:r>
      <w:r w:rsidRPr="00C25482"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>щего административную ответственность.</w:t>
      </w:r>
    </w:p>
    <w:p w:rsidR="00D84A69" w:rsidRPr="00675651" w:rsidP="00D84A69">
      <w:pPr>
        <w:widowControl w:val="0"/>
        <w:shd w:val="clear" w:color="auto" w:fill="FFFFFF"/>
        <w:suppressAutoHyphens/>
        <w:autoSpaceDN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kern w:val="3"/>
          <w:sz w:val="28"/>
          <w:szCs w:val="28"/>
          <w:lang w:eastAsia="ru-RU" w:bidi="hi-IN"/>
        </w:rPr>
      </w:pPr>
      <w:r w:rsidRPr="00F11115"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>С учетом характера деяния и личности</w:t>
      </w:r>
      <w:r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Галеева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А.Р.</w:t>
      </w:r>
      <w:r>
        <w:rPr>
          <w:rFonts w:ascii="Times New Roman" w:eastAsia="Times New Roman" w:hAnsi="Times New Roman" w:cs="Times New Roman"/>
          <w:color w:val="000000"/>
          <w:spacing w:val="1"/>
          <w:kern w:val="3"/>
          <w:sz w:val="28"/>
          <w:szCs w:val="28"/>
          <w:lang w:eastAsia="ru-RU" w:bidi="hi-IN"/>
        </w:rPr>
        <w:t xml:space="preserve">, его </w:t>
      </w:r>
      <w:r w:rsidRPr="00F11115">
        <w:rPr>
          <w:rFonts w:ascii="Times New Roman" w:eastAsia="Times New Roman" w:hAnsi="Times New Roman" w:cs="Times New Roman"/>
          <w:color w:val="000000"/>
          <w:spacing w:val="1"/>
          <w:kern w:val="3"/>
          <w:sz w:val="28"/>
          <w:szCs w:val="28"/>
          <w:lang w:eastAsia="ru-RU" w:bidi="hi-IN"/>
        </w:rPr>
        <w:t>имущественного положения, судья при</w:t>
      </w:r>
      <w:r w:rsidRPr="00F11115">
        <w:rPr>
          <w:rFonts w:ascii="Times New Roman" w:eastAsia="Times New Roman" w:hAnsi="Times New Roman" w:cs="Times New Roman"/>
          <w:color w:val="000000"/>
          <w:spacing w:val="4"/>
          <w:kern w:val="3"/>
          <w:sz w:val="28"/>
          <w:szCs w:val="28"/>
          <w:lang w:eastAsia="ru-RU" w:bidi="hi-IN"/>
        </w:rPr>
        <w:t>ходит к мнению о назначении</w:t>
      </w:r>
      <w:r w:rsidRPr="00B77A9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Галееву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А.Р. </w:t>
      </w:r>
      <w:r w:rsidRPr="00675651">
        <w:rPr>
          <w:rFonts w:ascii="Times New Roman" w:eastAsia="Times New Roman" w:hAnsi="Times New Roman" w:cs="Times New Roman"/>
          <w:color w:val="000000"/>
          <w:spacing w:val="4"/>
          <w:kern w:val="3"/>
          <w:sz w:val="28"/>
          <w:szCs w:val="28"/>
          <w:lang w:eastAsia="ru-RU" w:bidi="hi-IN"/>
        </w:rPr>
        <w:t>наказания в виде административного ареста</w:t>
      </w:r>
      <w:r w:rsidRPr="00675651">
        <w:rPr>
          <w:rFonts w:ascii="Times New Roman" w:eastAsia="Times New Roman" w:hAnsi="Times New Roman" w:cs="Times New Roman"/>
          <w:kern w:val="3"/>
          <w:sz w:val="28"/>
          <w:szCs w:val="28"/>
          <w:lang w:eastAsia="ru-RU" w:bidi="hi-IN"/>
        </w:rPr>
        <w:t>,</w:t>
      </w:r>
      <w:r w:rsidRPr="00675651">
        <w:rPr>
          <w:rFonts w:ascii="Times New Roman" w:eastAsia="Calibri" w:hAnsi="Times New Roman" w:cs="Times New Roman"/>
          <w:kern w:val="3"/>
          <w:sz w:val="28"/>
          <w:szCs w:val="28"/>
          <w:lang w:bidi="hi-IN"/>
        </w:rPr>
        <w:t xml:space="preserve"> которое с наибольшим эффектом достигнет целей административного наказания, а также его соразмерность в качестве единственно возможного способа достижения </w:t>
      </w:r>
      <w:r w:rsidRPr="00675651">
        <w:rPr>
          <w:rFonts w:ascii="Times New Roman" w:eastAsia="Times New Roman" w:hAnsi="Times New Roman" w:cs="Times New Roman"/>
          <w:kern w:val="3"/>
          <w:sz w:val="28"/>
          <w:szCs w:val="28"/>
          <w:lang w:eastAsia="ru-RU" w:bidi="hi-IN"/>
        </w:rPr>
        <w:t>справедливого баланса публичных и частных интересов в рамках административного судопроизводства.</w:t>
      </w:r>
    </w:p>
    <w:p w:rsidR="00D84A69" w:rsidRPr="00675651" w:rsidP="00D84A69">
      <w:pPr>
        <w:tabs>
          <w:tab w:val="left" w:pos="9720"/>
          <w:tab w:val="left" w:pos="10260"/>
        </w:tabs>
        <w:spacing w:after="0" w:line="240" w:lineRule="auto"/>
        <w:ind w:left="284" w:right="18"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Руководствуясь статьями 29.9, 29.10 Кодекса РФ об административных правонарушениях, мировой судья</w:t>
      </w:r>
    </w:p>
    <w:p w:rsidR="00D84A69" w:rsidRPr="00675651" w:rsidP="00D84A69">
      <w:pPr>
        <w:tabs>
          <w:tab w:val="left" w:pos="9720"/>
          <w:tab w:val="left" w:pos="10260"/>
        </w:tabs>
        <w:spacing w:after="0" w:line="240" w:lineRule="auto"/>
        <w:ind w:left="284" w:right="18" w:firstLine="76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постановил:</w:t>
      </w:r>
    </w:p>
    <w:p w:rsidR="00D84A69" w:rsidRPr="00675651" w:rsidP="00D84A69">
      <w:pPr>
        <w:tabs>
          <w:tab w:val="left" w:pos="9900"/>
          <w:tab w:val="left" w:pos="10080"/>
        </w:tabs>
        <w:spacing w:after="0" w:line="240" w:lineRule="auto"/>
        <w:ind w:left="284" w:right="-5"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признать</w:t>
      </w:r>
      <w:r w:rsidRPr="00D84A6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Галеева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26FC0">
        <w:rPr>
          <w:rFonts w:ascii="Times New Roman" w:eastAsia="Calibri" w:hAnsi="Times New Roman" w:cs="Times New Roman"/>
          <w:sz w:val="28"/>
          <w:szCs w:val="28"/>
          <w:lang w:eastAsia="ru-RU"/>
        </w:rPr>
        <w:t>А.Р.</w:t>
      </w:r>
      <w:r w:rsidRPr="00CF1CD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виновным в совершении правонарушения, пред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у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смотренного статьей 20.21 Кодекса Российской Федерации об администрати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ных правонарушениях 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назначить ему наказание в виде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административно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го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арест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сроком на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пять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) суток.</w:t>
      </w:r>
    </w:p>
    <w:p w:rsidR="00D84A69" w:rsidRPr="00675651" w:rsidP="00D84A69">
      <w:pPr>
        <w:tabs>
          <w:tab w:val="left" w:pos="10260"/>
        </w:tabs>
        <w:spacing w:after="0" w:line="240" w:lineRule="auto"/>
        <w:ind w:left="284" w:right="18"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Срок административного ареста исчислять с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18.50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часов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 марта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года.</w:t>
      </w:r>
    </w:p>
    <w:p w:rsidR="00D84A69" w:rsidRPr="00675651" w:rsidP="00D84A69">
      <w:pPr>
        <w:tabs>
          <w:tab w:val="left" w:pos="10260"/>
        </w:tabs>
        <w:spacing w:after="0" w:line="240" w:lineRule="auto"/>
        <w:ind w:left="284" w:right="18"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Постановление может быть обжаловано в течение 10 суток со дня вынес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ния в 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Набережночелнинский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городской суд  Республики Татарстан через м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рового судью либо путем  подачи жалобы в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Набережночелнинский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городской суд.</w:t>
      </w:r>
    </w:p>
    <w:p w:rsidR="00D84A69" w:rsidRPr="00675651" w:rsidP="00D84A69">
      <w:pPr>
        <w:spacing w:after="0" w:line="240" w:lineRule="auto"/>
        <w:ind w:left="284" w:right="18"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84A69" w:rsidRPr="00675651" w:rsidP="00D84A6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Мировой судья         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подпись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    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>Иксанова</w:t>
      </w:r>
      <w:r w:rsidRPr="006756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С.Р.</w:t>
      </w:r>
    </w:p>
    <w:p w:rsidR="00D84A69" w:rsidRPr="00675651" w:rsidP="00D84A6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84A69" w:rsidRPr="00675651" w:rsidP="00D84A6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84A69" w:rsidRPr="00675651" w:rsidP="00D84A69">
      <w:pPr>
        <w:spacing w:after="0" w:line="240" w:lineRule="auto"/>
        <w:rPr>
          <w:rFonts w:ascii="Times New Roman" w:eastAsia="Calibri" w:hAnsi="Times New Roman" w:cs="Times New Roman"/>
          <w:sz w:val="24"/>
          <w:szCs w:val="20"/>
          <w:lang w:eastAsia="ru-RU"/>
        </w:rPr>
      </w:pPr>
    </w:p>
    <w:p w:rsidR="00D84A69" w:rsidRPr="00675651" w:rsidP="00D84A69"/>
    <w:p w:rsidR="00D84A69" w:rsidP="00D84A69"/>
    <w:p w:rsidR="00D84A69" w:rsidP="00D84A69"/>
    <w:p w:rsidR="00D84A69" w:rsidP="00D84A69"/>
    <w:p w:rsidR="00D84A69" w:rsidP="00D84A69"/>
    <w:p w:rsidR="00D84A69" w:rsidP="00D84A69"/>
    <w:p w:rsidR="00D84A69" w:rsidP="00D84A69"/>
    <w:p w:rsidR="00300C5E"/>
    <w:sectPr w:rsidSect="00FB5731">
      <w:headerReference w:type="default" r:id="rId4"/>
      <w:pgSz w:w="11906" w:h="16838"/>
      <w:pgMar w:top="1134" w:right="851" w:bottom="1134" w:left="1134" w:header="720" w:footer="720" w:gutter="0"/>
      <w:cols w:space="720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498233479"/>
      <w:docPartObj>
        <w:docPartGallery w:val="Page Numbers (Top of Page)"/>
        <w:docPartUnique/>
      </w:docPartObj>
    </w:sdtPr>
    <w:sdtContent>
      <w:p w:rsidR="00FC682E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6FC0">
          <w:rPr>
            <w:noProof/>
          </w:rPr>
          <w:t>2</w:t>
        </w:r>
        <w:r>
          <w:fldChar w:fldCharType="end"/>
        </w:r>
      </w:p>
    </w:sdtContent>
  </w:sdt>
  <w:p w:rsidR="00FC682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mirrorMargins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4A69"/>
    <w:rsid w:val="0002117F"/>
    <w:rsid w:val="00026FC0"/>
    <w:rsid w:val="00300C5E"/>
    <w:rsid w:val="00675651"/>
    <w:rsid w:val="00B77A9E"/>
    <w:rsid w:val="00BF1B81"/>
    <w:rsid w:val="00C25482"/>
    <w:rsid w:val="00CF1CD7"/>
    <w:rsid w:val="00D84A69"/>
    <w:rsid w:val="00F11115"/>
    <w:rsid w:val="00FB5731"/>
    <w:rsid w:val="00FC682E"/>
    <w:rsid w:val="00FD1041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4A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a"/>
    <w:uiPriority w:val="99"/>
    <w:semiHidden/>
    <w:unhideWhenUsed/>
    <w:rsid w:val="00D84A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">
    <w:name w:val="Верхний колонтитул Знак"/>
    <w:basedOn w:val="DefaultParagraphFont"/>
    <w:link w:val="Header"/>
    <w:uiPriority w:val="99"/>
    <w:semiHidden/>
    <w:rsid w:val="00D84A69"/>
  </w:style>
  <w:style w:type="paragraph" w:styleId="BalloonText">
    <w:name w:val="Balloon Text"/>
    <w:basedOn w:val="Normal"/>
    <w:link w:val="a0"/>
    <w:uiPriority w:val="99"/>
    <w:semiHidden/>
    <w:unhideWhenUsed/>
    <w:rsid w:val="00FB57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0">
    <w:name w:val="Текст выноски Знак"/>
    <w:basedOn w:val="DefaultParagraphFont"/>
    <w:link w:val="BalloonText"/>
    <w:uiPriority w:val="99"/>
    <w:semiHidden/>
    <w:rsid w:val="00FB573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