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5DA3" w:rsidRPr="00CB5DA3" w:rsidP="00CB5DA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B5DA3">
        <w:rPr>
          <w:rFonts w:ascii="Times New Roman" w:hAnsi="Times New Roman" w:cs="Times New Roman"/>
          <w:sz w:val="28"/>
          <w:szCs w:val="28"/>
        </w:rPr>
        <w:t>дело № 5-240/2022</w:t>
      </w:r>
    </w:p>
    <w:p w:rsidR="00CB5DA3" w:rsidRPr="00CB5DA3" w:rsidP="00CB5D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B5DA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B5DA3" w:rsidRPr="00CB5DA3" w:rsidP="00CB5D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DA3">
        <w:rPr>
          <w:rFonts w:ascii="Times New Roman" w:hAnsi="Times New Roman" w:cs="Times New Roman"/>
          <w:sz w:val="28"/>
          <w:szCs w:val="28"/>
        </w:rPr>
        <w:t>29 марта 2022 г.                                                     г. Зеленодольск РТ</w:t>
      </w:r>
    </w:p>
    <w:p w:rsidR="00CB5DA3" w:rsidRPr="00CB5DA3" w:rsidP="00CB5D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DA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CB5DA3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CB5DA3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CB5DA3">
        <w:rPr>
          <w:rFonts w:ascii="Times New Roman" w:hAnsi="Times New Roman" w:cs="Times New Roman"/>
          <w:sz w:val="28"/>
          <w:szCs w:val="28"/>
        </w:rPr>
        <w:t>Асулбегова</w:t>
      </w:r>
      <w:r w:rsidRPr="00CB5DA3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CB5DA3" w:rsidRPr="00CB5DA3" w:rsidP="00CB5D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DA3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CB5DA3">
        <w:rPr>
          <w:rFonts w:ascii="Times New Roman" w:hAnsi="Times New Roman" w:cs="Times New Roman"/>
          <w:sz w:val="28"/>
          <w:szCs w:val="28"/>
        </w:rPr>
        <w:t>видеоконференц</w:t>
      </w:r>
      <w:r w:rsidRPr="00CB5DA3">
        <w:rPr>
          <w:rFonts w:ascii="Times New Roman" w:hAnsi="Times New Roman" w:cs="Times New Roman"/>
          <w:sz w:val="28"/>
          <w:szCs w:val="28"/>
        </w:rPr>
        <w:t xml:space="preserve">-связи  дело об административном правонарушении по ст. 20.21 Кодекса Российской Федерации об административных правонарушениях  в отношении </w:t>
      </w:r>
      <w:r w:rsidRPr="00CB5DA3">
        <w:rPr>
          <w:rFonts w:ascii="Times New Roman" w:hAnsi="Times New Roman" w:cs="Times New Roman"/>
          <w:sz w:val="28"/>
          <w:szCs w:val="28"/>
        </w:rPr>
        <w:t>Хатыповой</w:t>
      </w:r>
      <w:r w:rsidRPr="00CB5DA3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5DA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5DA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CB5DA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B5DA3" w:rsidRPr="00CB5DA3" w:rsidP="00CB5D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DA3">
        <w:rPr>
          <w:rFonts w:ascii="Times New Roman" w:hAnsi="Times New Roman" w:cs="Times New Roman"/>
          <w:sz w:val="28"/>
          <w:szCs w:val="28"/>
        </w:rPr>
        <w:t xml:space="preserve">                                            УСТАНОВИЛ:</w:t>
      </w:r>
    </w:p>
    <w:p w:rsidR="00CB5DA3" w:rsidRPr="00CB5DA3" w:rsidP="00CB5D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DA3">
        <w:rPr>
          <w:rFonts w:ascii="Times New Roman" w:hAnsi="Times New Roman" w:cs="Times New Roman"/>
          <w:sz w:val="28"/>
          <w:szCs w:val="28"/>
        </w:rPr>
        <w:t xml:space="preserve">29.03.2022 в 01 час. 39 мин. </w:t>
      </w:r>
      <w:r w:rsidRPr="00CB5DA3">
        <w:rPr>
          <w:rFonts w:ascii="Times New Roman" w:hAnsi="Times New Roman" w:cs="Times New Roman"/>
          <w:sz w:val="28"/>
          <w:szCs w:val="28"/>
        </w:rPr>
        <w:t>Хатыпова</w:t>
      </w:r>
      <w:r w:rsidRPr="00CB5DA3">
        <w:rPr>
          <w:rFonts w:ascii="Times New Roman" w:hAnsi="Times New Roman" w:cs="Times New Roman"/>
          <w:sz w:val="28"/>
          <w:szCs w:val="28"/>
        </w:rPr>
        <w:t xml:space="preserve"> О.А. находилась в</w:t>
      </w:r>
      <w:r>
        <w:rPr>
          <w:rFonts w:ascii="Times New Roman" w:hAnsi="Times New Roman" w:cs="Times New Roman"/>
          <w:sz w:val="28"/>
          <w:szCs w:val="28"/>
        </w:rPr>
        <w:t xml:space="preserve">озле первого подъезда д. </w:t>
      </w:r>
      <w:r>
        <w:rPr>
          <w:rFonts w:ascii="Times New Roman" w:hAnsi="Times New Roman" w:cs="Times New Roman"/>
          <w:sz w:val="28"/>
          <w:szCs w:val="28"/>
        </w:rPr>
        <w:t>хх</w:t>
      </w:r>
      <w:r w:rsidRPr="00CB5DA3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CB5DA3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CB5DA3"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опьянения, оскорбляющем человеческое достоинство и общественную нравственность, а именно: сидела </w:t>
      </w:r>
      <w:r w:rsidRPr="00CB5DA3">
        <w:rPr>
          <w:rFonts w:ascii="Times New Roman" w:hAnsi="Times New Roman" w:cs="Times New Roman"/>
          <w:sz w:val="28"/>
          <w:szCs w:val="28"/>
        </w:rPr>
        <w:t>за</w:t>
      </w:r>
      <w:r w:rsidRPr="00CB5DA3">
        <w:rPr>
          <w:rFonts w:ascii="Times New Roman" w:hAnsi="Times New Roman" w:cs="Times New Roman"/>
          <w:sz w:val="28"/>
          <w:szCs w:val="28"/>
        </w:rPr>
        <w:t xml:space="preserve"> </w:t>
      </w:r>
      <w:r w:rsidRPr="00CB5DA3">
        <w:rPr>
          <w:rFonts w:ascii="Times New Roman" w:hAnsi="Times New Roman" w:cs="Times New Roman"/>
          <w:sz w:val="28"/>
          <w:szCs w:val="28"/>
        </w:rPr>
        <w:t>земле</w:t>
      </w:r>
      <w:r w:rsidRPr="00CB5DA3">
        <w:rPr>
          <w:rFonts w:ascii="Times New Roman" w:hAnsi="Times New Roman" w:cs="Times New Roman"/>
          <w:sz w:val="28"/>
          <w:szCs w:val="28"/>
        </w:rPr>
        <w:t>, утратив способность самостоятельно передвигаться, изо рта исходил сильный запах спиртного, имела неопрятный внешний вид: грязная и мокрая одежда.</w:t>
      </w:r>
    </w:p>
    <w:p w:rsidR="00CB5DA3" w:rsidRPr="00CB5DA3" w:rsidP="00CB5D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DA3">
        <w:rPr>
          <w:rFonts w:ascii="Times New Roman" w:hAnsi="Times New Roman" w:cs="Times New Roman"/>
          <w:sz w:val="28"/>
          <w:szCs w:val="28"/>
        </w:rPr>
        <w:t>Хатыпова</w:t>
      </w:r>
      <w:r w:rsidRPr="00CB5DA3">
        <w:rPr>
          <w:rFonts w:ascii="Times New Roman" w:hAnsi="Times New Roman" w:cs="Times New Roman"/>
          <w:sz w:val="28"/>
          <w:szCs w:val="28"/>
        </w:rPr>
        <w:t xml:space="preserve"> О.А. вину в совершении правонарушения, предусмотренного ст. 20.21 КоАП РФ, признала. </w:t>
      </w:r>
    </w:p>
    <w:p w:rsidR="00CB5DA3" w:rsidRPr="00CB5DA3" w:rsidP="00CB5D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DA3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CB5DA3">
        <w:rPr>
          <w:rFonts w:ascii="Times New Roman" w:hAnsi="Times New Roman" w:cs="Times New Roman"/>
          <w:sz w:val="28"/>
          <w:szCs w:val="28"/>
        </w:rPr>
        <w:t>Хатыповой</w:t>
      </w:r>
      <w:r w:rsidRPr="00CB5DA3">
        <w:rPr>
          <w:rFonts w:ascii="Times New Roman" w:hAnsi="Times New Roman" w:cs="Times New Roman"/>
          <w:sz w:val="28"/>
          <w:szCs w:val="28"/>
        </w:rPr>
        <w:t xml:space="preserve"> О.А. правонарушения, предусмотренного ст. 20.21 КоАП РФ, подтверждается  рапортом об обнаружении признаков административного правонарушения;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CB5DA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CB5DA3">
        <w:rPr>
          <w:rFonts w:ascii="Times New Roman" w:hAnsi="Times New Roman" w:cs="Times New Roman"/>
          <w:sz w:val="28"/>
          <w:szCs w:val="28"/>
        </w:rPr>
        <w:t>; справкой, выданной ГАУЗ «</w:t>
      </w:r>
      <w:r w:rsidRPr="00CB5DA3">
        <w:rPr>
          <w:rFonts w:ascii="Times New Roman" w:hAnsi="Times New Roman" w:cs="Times New Roman"/>
          <w:sz w:val="28"/>
          <w:szCs w:val="28"/>
        </w:rPr>
        <w:t>Зеленодольская</w:t>
      </w:r>
      <w:r w:rsidRPr="00CB5DA3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 филиал «Станция скорой медицинской помощи г. Зеленодольска», согласно которой у </w:t>
      </w:r>
      <w:r w:rsidRPr="00CB5DA3">
        <w:rPr>
          <w:rFonts w:ascii="Times New Roman" w:hAnsi="Times New Roman" w:cs="Times New Roman"/>
          <w:sz w:val="28"/>
          <w:szCs w:val="28"/>
        </w:rPr>
        <w:t>Хатыповой</w:t>
      </w:r>
      <w:r w:rsidRPr="00CB5DA3">
        <w:rPr>
          <w:rFonts w:ascii="Times New Roman" w:hAnsi="Times New Roman" w:cs="Times New Roman"/>
          <w:sz w:val="28"/>
          <w:szCs w:val="28"/>
        </w:rPr>
        <w:t xml:space="preserve"> О.А. установлено состояние алкогольного опьянения и возможность её помещения в МКСУ «Вытрезвитель»;</w:t>
      </w:r>
      <w:r w:rsidRPr="00CB5DA3">
        <w:rPr>
          <w:rFonts w:ascii="Times New Roman" w:hAnsi="Times New Roman" w:cs="Times New Roman"/>
          <w:sz w:val="28"/>
          <w:szCs w:val="28"/>
        </w:rPr>
        <w:t xml:space="preserve">  справкой МКСУ «Вытрезвитель» г. Зеленодольск №156, согласно которой </w:t>
      </w:r>
      <w:r w:rsidRPr="00CB5DA3">
        <w:rPr>
          <w:rFonts w:ascii="Times New Roman" w:hAnsi="Times New Roman" w:cs="Times New Roman"/>
          <w:sz w:val="28"/>
          <w:szCs w:val="28"/>
        </w:rPr>
        <w:t>Хатыпова</w:t>
      </w:r>
      <w:r w:rsidRPr="00CB5DA3">
        <w:rPr>
          <w:rFonts w:ascii="Times New Roman" w:hAnsi="Times New Roman" w:cs="Times New Roman"/>
          <w:sz w:val="28"/>
          <w:szCs w:val="28"/>
        </w:rPr>
        <w:t xml:space="preserve"> О.А. находилась в МКСУ «Вытрезвитель» с 02 час. 20 мин. 29.03.2022. по 06 час. 10 мин. 29.03.2022; протоколом об административном правонарушении от 29.03.2021, составленным в соответствии с требованиями КоАП РФ и содержащим сведения об обстоятельствах совершенного правонарушения.</w:t>
      </w:r>
    </w:p>
    <w:p w:rsidR="00CB5DA3" w:rsidRPr="00CB5DA3" w:rsidP="00CB5D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DA3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CB5DA3">
        <w:rPr>
          <w:rFonts w:ascii="Times New Roman" w:hAnsi="Times New Roman" w:cs="Times New Roman"/>
          <w:sz w:val="28"/>
          <w:szCs w:val="28"/>
        </w:rPr>
        <w:t>Хатыповой</w:t>
      </w:r>
      <w:r w:rsidRPr="00CB5DA3">
        <w:rPr>
          <w:rFonts w:ascii="Times New Roman" w:hAnsi="Times New Roman" w:cs="Times New Roman"/>
          <w:sz w:val="28"/>
          <w:szCs w:val="28"/>
        </w:rPr>
        <w:t xml:space="preserve"> О.А. учитывается характер совершенного  административного правонарушения, личность виновной, её состояние здоровья. </w:t>
      </w:r>
    </w:p>
    <w:p w:rsidR="00CB5DA3" w:rsidRPr="00CB5DA3" w:rsidP="00CB5D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DA3">
        <w:rPr>
          <w:rFonts w:ascii="Times New Roman" w:hAnsi="Times New Roman" w:cs="Times New Roman"/>
          <w:sz w:val="28"/>
          <w:szCs w:val="28"/>
        </w:rPr>
        <w:t xml:space="preserve">В качестве обстоятельства, смягчающего административную ответственность, мировой судья учитывает на основании </w:t>
      </w:r>
      <w:r w:rsidRPr="00CB5DA3">
        <w:rPr>
          <w:rFonts w:ascii="Times New Roman" w:hAnsi="Times New Roman" w:cs="Times New Roman"/>
          <w:sz w:val="28"/>
          <w:szCs w:val="28"/>
        </w:rPr>
        <w:t>п</w:t>
      </w:r>
      <w:r w:rsidRPr="00CB5DA3">
        <w:rPr>
          <w:rFonts w:ascii="Times New Roman" w:hAnsi="Times New Roman" w:cs="Times New Roman"/>
          <w:sz w:val="28"/>
          <w:szCs w:val="28"/>
        </w:rPr>
        <w:t>.п</w:t>
      </w:r>
      <w:r w:rsidRPr="00CB5DA3">
        <w:rPr>
          <w:rFonts w:ascii="Times New Roman" w:hAnsi="Times New Roman" w:cs="Times New Roman"/>
          <w:sz w:val="28"/>
          <w:szCs w:val="28"/>
        </w:rPr>
        <w:t xml:space="preserve"> 1 ч. 1 ст. 4.2 КоАП РФ – раскаяние </w:t>
      </w:r>
      <w:r w:rsidRPr="00CB5DA3">
        <w:rPr>
          <w:rFonts w:ascii="Times New Roman" w:hAnsi="Times New Roman" w:cs="Times New Roman"/>
          <w:sz w:val="28"/>
          <w:szCs w:val="28"/>
        </w:rPr>
        <w:t>Хатыповой</w:t>
      </w:r>
      <w:r w:rsidRPr="00CB5DA3">
        <w:rPr>
          <w:rFonts w:ascii="Times New Roman" w:hAnsi="Times New Roman" w:cs="Times New Roman"/>
          <w:sz w:val="28"/>
          <w:szCs w:val="28"/>
        </w:rPr>
        <w:t xml:space="preserve"> О.А., признание вины.</w:t>
      </w:r>
    </w:p>
    <w:p w:rsidR="00CB5DA3" w:rsidRPr="00CB5DA3" w:rsidP="00CB5D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DA3">
        <w:rPr>
          <w:rFonts w:ascii="Times New Roman" w:hAnsi="Times New Roman" w:cs="Times New Roman"/>
          <w:sz w:val="28"/>
          <w:szCs w:val="28"/>
        </w:rPr>
        <w:t xml:space="preserve">С учетом обстоятельств совершения административного правонарушения,  личности виновной, которая впервые привлекается к административной ответственности, мировой судья считает возможным назначить </w:t>
      </w:r>
      <w:r w:rsidRPr="00CB5DA3">
        <w:rPr>
          <w:rFonts w:ascii="Times New Roman" w:hAnsi="Times New Roman" w:cs="Times New Roman"/>
          <w:sz w:val="28"/>
          <w:szCs w:val="28"/>
        </w:rPr>
        <w:t>Хатыповой</w:t>
      </w:r>
      <w:r w:rsidRPr="00CB5DA3">
        <w:rPr>
          <w:rFonts w:ascii="Times New Roman" w:hAnsi="Times New Roman" w:cs="Times New Roman"/>
          <w:sz w:val="28"/>
          <w:szCs w:val="28"/>
        </w:rPr>
        <w:t xml:space="preserve"> О.А. наказание в виде административного штрафа.</w:t>
      </w:r>
    </w:p>
    <w:p w:rsidR="00CB5DA3" w:rsidRPr="00CB5DA3" w:rsidP="00CB5D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DA3">
        <w:rPr>
          <w:rFonts w:ascii="Times New Roman" w:hAnsi="Times New Roman" w:cs="Times New Roman"/>
          <w:sz w:val="28"/>
          <w:szCs w:val="28"/>
        </w:rPr>
        <w:t>Руководствуясь  ст. ст.  29.9-29.11 КоАП РФ, мировой судья</w:t>
      </w:r>
    </w:p>
    <w:p w:rsidR="00CB5DA3" w:rsidRPr="00CB5DA3" w:rsidP="00CB5D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B5DA3">
        <w:rPr>
          <w:rFonts w:ascii="Times New Roman" w:hAnsi="Times New Roman" w:cs="Times New Roman"/>
          <w:sz w:val="28"/>
          <w:szCs w:val="28"/>
        </w:rPr>
        <w:t>ПОСТАНОВИЛ:</w:t>
      </w:r>
    </w:p>
    <w:p w:rsidR="00CB5DA3" w:rsidRPr="00CB5DA3" w:rsidP="00CB5D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DA3">
        <w:rPr>
          <w:rFonts w:ascii="Times New Roman" w:hAnsi="Times New Roman" w:cs="Times New Roman"/>
          <w:sz w:val="28"/>
          <w:szCs w:val="28"/>
        </w:rPr>
        <w:t>Хатыпову</w:t>
      </w:r>
      <w:r w:rsidRPr="00CB5DA3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5DA3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5DA3">
        <w:rPr>
          <w:rFonts w:ascii="Times New Roman" w:hAnsi="Times New Roman" w:cs="Times New Roman"/>
          <w:sz w:val="28"/>
          <w:szCs w:val="28"/>
        </w:rPr>
        <w:t xml:space="preserve"> признать виновной в совершении правонарушения, предусмотренного ст. 20.21 КоАП РФ и подвергнуть </w:t>
      </w:r>
    </w:p>
    <w:p w:rsidR="00CB5DA3" w:rsidRPr="00CB5DA3" w:rsidP="00CB5D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5DA3" w:rsidRPr="00CB5DA3" w:rsidP="00CB5D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DA3">
        <w:rPr>
          <w:rFonts w:ascii="Times New Roman" w:hAnsi="Times New Roman" w:cs="Times New Roman"/>
          <w:sz w:val="28"/>
          <w:szCs w:val="28"/>
        </w:rPr>
        <w:t>административному наказанию в виде административного штрафа в размере 500 (пятьсот рублей.</w:t>
      </w:r>
    </w:p>
    <w:p w:rsidR="00CB5DA3" w:rsidRPr="00CB5DA3" w:rsidP="00CB5D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DA3">
        <w:rPr>
          <w:rFonts w:ascii="Times New Roman" w:hAnsi="Times New Roman" w:cs="Times New Roman"/>
          <w:sz w:val="28"/>
          <w:szCs w:val="28"/>
        </w:rPr>
        <w:t xml:space="preserve">Административный штраф  оплатить и квитанцию об оплате штрафа  представить в судебный участок № 7 по </w:t>
      </w:r>
      <w:r w:rsidRPr="00CB5DA3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CB5DA3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 </w:t>
      </w:r>
    </w:p>
    <w:p w:rsidR="00CB5DA3" w:rsidRPr="00CB5DA3" w:rsidP="00CB5D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DA3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 УФК по РТ (Министерство юстиции РТ), ИНН 1654003139, КПП 165501001, расчетный счет 03100643000000011100 в Отделение НБ Республика Татарстан Банка России/УФК по РТ г. Казань, </w:t>
      </w:r>
      <w:r w:rsidRPr="00CB5DA3">
        <w:rPr>
          <w:rFonts w:ascii="Times New Roman" w:hAnsi="Times New Roman" w:cs="Times New Roman"/>
          <w:sz w:val="28"/>
          <w:szCs w:val="28"/>
        </w:rPr>
        <w:t>к</w:t>
      </w:r>
      <w:r w:rsidRPr="00CB5DA3">
        <w:rPr>
          <w:rFonts w:ascii="Times New Roman" w:hAnsi="Times New Roman" w:cs="Times New Roman"/>
          <w:sz w:val="28"/>
          <w:szCs w:val="28"/>
        </w:rPr>
        <w:t>/счет 40102810445370000079, БИК 019205400, ОКТМО 92701000001, КБК 73111601203010021140, идентификатор 0318690900000000027688978.</w:t>
      </w:r>
    </w:p>
    <w:p w:rsidR="00CB5DA3" w:rsidRPr="00CB5DA3" w:rsidP="00CB5D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DA3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CB5DA3">
        <w:rPr>
          <w:rFonts w:ascii="Times New Roman" w:hAnsi="Times New Roman" w:cs="Times New Roman"/>
          <w:sz w:val="28"/>
          <w:szCs w:val="28"/>
        </w:rPr>
        <w:t>Зеленодольский</w:t>
      </w:r>
      <w:r w:rsidRPr="00CB5DA3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CB5DA3" w:rsidRPr="00CB5DA3" w:rsidP="00CB5D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5DA3" w:rsidRPr="00CB5DA3" w:rsidP="00CB5D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5DA3" w:rsidRPr="00CB5DA3" w:rsidP="00CB5D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5DA3" w:rsidRPr="00CB5DA3" w:rsidP="00CB5D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3DFA" w:rsidRPr="00CB5DA3" w:rsidP="00CB5D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DA3">
        <w:rPr>
          <w:rFonts w:ascii="Times New Roman" w:hAnsi="Times New Roman" w:cs="Times New Roman"/>
          <w:sz w:val="28"/>
          <w:szCs w:val="28"/>
        </w:rPr>
        <w:t xml:space="preserve">Мировой судья                   </w:t>
      </w:r>
      <w:r w:rsidRPr="00CB5DA3">
        <w:rPr>
          <w:rFonts w:ascii="Times New Roman" w:hAnsi="Times New Roman" w:cs="Times New Roman"/>
          <w:sz w:val="28"/>
          <w:szCs w:val="28"/>
        </w:rPr>
        <w:t>Асулбегова</w:t>
      </w:r>
      <w:r w:rsidRPr="00CB5DA3">
        <w:rPr>
          <w:rFonts w:ascii="Times New Roman" w:hAnsi="Times New Roman" w:cs="Times New Roman"/>
          <w:sz w:val="28"/>
          <w:szCs w:val="28"/>
        </w:rPr>
        <w:t xml:space="preserve"> Р.А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DEA"/>
    <w:rsid w:val="00650DEA"/>
    <w:rsid w:val="00873DFA"/>
    <w:rsid w:val="00CB5D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