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74" w:rsidRPr="00DE29B1" w:rsidP="00D13974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D13974" w:rsidP="00D1397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5-220/2022</w:t>
      </w:r>
    </w:p>
    <w:p w:rsidR="00D13974" w:rsidRPr="007C66BF" w:rsidP="00D1397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0110-01-2022-001756-23</w:t>
      </w:r>
    </w:p>
    <w:p w:rsidR="00D13974" w:rsidRPr="00DE29B1" w:rsidP="00D13974">
      <w:pPr>
        <w:rPr>
          <w:sz w:val="28"/>
          <w:szCs w:val="28"/>
        </w:rPr>
      </w:pPr>
    </w:p>
    <w:p w:rsidR="00D13974" w:rsidRPr="00DE29B1" w:rsidP="00D13974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D13974" w:rsidRPr="00DE29B1" w:rsidP="00D13974">
      <w:pPr>
        <w:rPr>
          <w:sz w:val="28"/>
          <w:szCs w:val="28"/>
        </w:rPr>
      </w:pPr>
      <w:r>
        <w:rPr>
          <w:sz w:val="28"/>
          <w:szCs w:val="28"/>
        </w:rPr>
        <w:t>20 мая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D13974" w:rsidRPr="00DE29B1" w:rsidP="00D1397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D13974" w:rsidRPr="00DE29B1" w:rsidP="00D1397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D13974" w:rsidRPr="00DE29B1" w:rsidP="00D13974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D13974" w:rsidRPr="00DE29B1" w:rsidP="00D13974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820791">
        <w:rPr>
          <w:sz w:val="28"/>
          <w:szCs w:val="28"/>
        </w:rPr>
        <w:t>Р. И.</w:t>
      </w:r>
      <w:r>
        <w:rPr>
          <w:sz w:val="28"/>
          <w:szCs w:val="28"/>
        </w:rPr>
        <w:t xml:space="preserve"> Мухамед</w:t>
      </w:r>
      <w:r w:rsidR="00812C3F">
        <w:rPr>
          <w:sz w:val="28"/>
          <w:szCs w:val="28"/>
        </w:rPr>
        <w:t>ь</w:t>
      </w:r>
      <w:r>
        <w:rPr>
          <w:sz w:val="28"/>
          <w:szCs w:val="28"/>
        </w:rPr>
        <w:t xml:space="preserve">ярова, </w:t>
      </w:r>
      <w:r w:rsidRPr="00820791" w:rsidR="00820791">
        <w:rPr>
          <w:sz w:val="28"/>
          <w:szCs w:val="28"/>
        </w:rPr>
        <w:t>&lt;ОБЕЗЛИЧЕНО&gt;</w:t>
      </w:r>
      <w:r w:rsidRPr="00820791">
        <w:rPr>
          <w:sz w:val="28"/>
          <w:szCs w:val="28"/>
        </w:rPr>
        <w:t>,</w:t>
      </w:r>
    </w:p>
    <w:p w:rsidR="00D13974" w:rsidRPr="00DE29B1" w:rsidP="00D13974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D13974" w:rsidP="00D13974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2162211994103119</w:t>
      </w:r>
      <w:r w:rsidRPr="00DE29B1">
        <w:rPr>
          <w:szCs w:val="28"/>
        </w:rPr>
        <w:t xml:space="preserve"> от </w:t>
      </w:r>
      <w:r>
        <w:rPr>
          <w:szCs w:val="28"/>
        </w:rPr>
        <w:t>27 декабря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Р. И. </w:t>
      </w:r>
      <w:r>
        <w:rPr>
          <w:szCs w:val="28"/>
        </w:rPr>
        <w:t>Мухамедьяров</w:t>
      </w:r>
      <w:r w:rsidRPr="00DE29B1">
        <w:rPr>
          <w:szCs w:val="28"/>
        </w:rPr>
        <w:t xml:space="preserve"> </w:t>
      </w:r>
      <w:r w:rsidRPr="00DE29B1">
        <w:rPr>
          <w:szCs w:val="28"/>
        </w:rPr>
        <w:t>привлечен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 1 статьи</w:t>
      </w:r>
      <w:r w:rsidRPr="00DE29B1">
        <w:rPr>
          <w:szCs w:val="28"/>
        </w:rPr>
        <w:t xml:space="preserve"> 12.</w:t>
      </w:r>
      <w:r>
        <w:rPr>
          <w:szCs w:val="28"/>
        </w:rPr>
        <w:t>2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11 января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12 марта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Р. И. </w:t>
      </w:r>
      <w:r>
        <w:rPr>
          <w:szCs w:val="28"/>
        </w:rPr>
        <w:t>Мухамедьяровым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D13974" w:rsidRPr="00BB1FAA" w:rsidP="00D1397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Р. И. </w:t>
      </w:r>
      <w:r>
        <w:rPr>
          <w:color w:val="000000"/>
          <w:sz w:val="28"/>
          <w:szCs w:val="28"/>
        </w:rPr>
        <w:t>Мухамедьяров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(л.д.9</w:t>
      </w:r>
      <w:r w:rsidRPr="00BB1FAA">
        <w:rPr>
          <w:sz w:val="28"/>
          <w:szCs w:val="28"/>
        </w:rPr>
        <w:t>).</w:t>
      </w:r>
    </w:p>
    <w:p w:rsidR="00D13974" w:rsidRPr="00AD2453" w:rsidP="00D13974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D13974" w:rsidRPr="009C03E8" w:rsidP="00D13974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Р. И. Мухамедьярова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D13974" w:rsidRPr="0049135F" w:rsidP="00D13974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D13974" w:rsidRPr="005F0080" w:rsidP="00D13974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D13974" w:rsidP="00D13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Р. И. Мухамедьярова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D13974">
        <w:rPr>
          <w:sz w:val="28"/>
          <w:szCs w:val="28"/>
        </w:rPr>
        <w:t>правонарушении  №188102162211994103119 от 27 декабря 2021 года, согласно</w:t>
      </w:r>
      <w:r w:rsidRPr="00094200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Р. И. </w:t>
      </w:r>
      <w:r>
        <w:rPr>
          <w:sz w:val="28"/>
          <w:szCs w:val="28"/>
        </w:rPr>
        <w:t>Мухамедьяров</w:t>
      </w:r>
      <w:r w:rsidRPr="0009420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РТ 01766388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20 апреля 2022 года.</w:t>
      </w:r>
    </w:p>
    <w:p w:rsidR="00D13974" w:rsidRPr="005F0080" w:rsidP="00D13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Р. И. Мухамедьярова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D13974" w:rsidRPr="005F0080" w:rsidP="00D13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Р. И. </w:t>
      </w:r>
      <w:r>
        <w:rPr>
          <w:sz w:val="28"/>
          <w:szCs w:val="28"/>
        </w:rPr>
        <w:t>Мухамедьяровым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D13974" w:rsidRPr="00A47170" w:rsidP="00D13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Р. И. Мухамедьяров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D13974" w:rsidRPr="005F0080" w:rsidP="00D1397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И. </w:t>
      </w:r>
      <w:r>
        <w:rPr>
          <w:sz w:val="28"/>
          <w:szCs w:val="28"/>
        </w:rPr>
        <w:t>Мухамедьярову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D13974" w:rsidP="00D13974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D13974" w:rsidP="00D13974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D13974" w:rsidP="00D1397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Р. И.</w:t>
      </w:r>
      <w:r>
        <w:rPr>
          <w:sz w:val="28"/>
          <w:szCs w:val="28"/>
        </w:rPr>
        <w:t xml:space="preserve"> Мухамед</w:t>
      </w:r>
      <w:r w:rsidR="00812C3F">
        <w:rPr>
          <w:sz w:val="28"/>
          <w:szCs w:val="28"/>
        </w:rPr>
        <w:t>ь</w:t>
      </w:r>
      <w:r>
        <w:rPr>
          <w:sz w:val="28"/>
          <w:szCs w:val="28"/>
        </w:rPr>
        <w:t>ярова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D13974" w:rsidRPr="005F6DBC" w:rsidP="00D13974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="00223A71">
        <w:rPr>
          <w:color w:val="000000"/>
          <w:sz w:val="28"/>
          <w:szCs w:val="20"/>
        </w:rPr>
        <w:t>0318690900000000028416145</w:t>
      </w:r>
      <w:r w:rsidRPr="005F6DBC">
        <w:rPr>
          <w:color w:val="000000"/>
          <w:sz w:val="28"/>
          <w:szCs w:val="20"/>
        </w:rPr>
        <w:t>.</w:t>
      </w:r>
    </w:p>
    <w:p w:rsidR="00D13974" w:rsidRPr="005F0080" w:rsidP="00D1397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D13974" w:rsidRPr="009A258B" w:rsidP="00D1397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D13974" w:rsidP="00D13974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D13974" w:rsidP="00D13974">
      <w:pPr>
        <w:ind w:firstLine="540"/>
        <w:jc w:val="both"/>
        <w:rPr>
          <w:sz w:val="28"/>
          <w:szCs w:val="28"/>
        </w:rPr>
      </w:pPr>
    </w:p>
    <w:p w:rsidR="00D13974" w:rsidP="00D1397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D13974" w:rsidP="00D1397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D13974" w:rsidRPr="00A632A1" w:rsidP="00D1397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D13974" w:rsidRPr="00A632A1" w:rsidP="00D1397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D13974" w:rsidP="00D1397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13974" w:rsidP="00D1397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13974" w:rsidRPr="00A632A1" w:rsidP="00D1397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13974" w:rsidP="00D13974"/>
    <w:p w:rsidR="00D13974" w:rsidRPr="00C75E82" w:rsidP="00D13974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D13974" w:rsidP="00D1397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13974" w:rsidP="00D1397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13974" w:rsidRPr="00D2050D" w:rsidP="00D1397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D13974" w:rsidP="00D13974"/>
    <w:p w:rsidR="00FB2684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74"/>
    <w:rsid w:val="00094200"/>
    <w:rsid w:val="00223A71"/>
    <w:rsid w:val="0049135F"/>
    <w:rsid w:val="005B1514"/>
    <w:rsid w:val="005F0080"/>
    <w:rsid w:val="005F6DBC"/>
    <w:rsid w:val="006708FB"/>
    <w:rsid w:val="007C66BF"/>
    <w:rsid w:val="00812C3F"/>
    <w:rsid w:val="00820791"/>
    <w:rsid w:val="00977EAC"/>
    <w:rsid w:val="009A258B"/>
    <w:rsid w:val="009C03E8"/>
    <w:rsid w:val="009D4A69"/>
    <w:rsid w:val="00A47170"/>
    <w:rsid w:val="00A632A1"/>
    <w:rsid w:val="00A9211A"/>
    <w:rsid w:val="00AD2453"/>
    <w:rsid w:val="00BB1FAA"/>
    <w:rsid w:val="00C75E82"/>
    <w:rsid w:val="00D13974"/>
    <w:rsid w:val="00D2050D"/>
    <w:rsid w:val="00DE29B1"/>
    <w:rsid w:val="00FB2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74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D139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1397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13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D13974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D139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D13974"/>
    <w:rPr>
      <w:b/>
      <w:bCs/>
      <w:color w:val="333333"/>
    </w:rPr>
  </w:style>
  <w:style w:type="character" w:styleId="IntenseEmphasis">
    <w:name w:val="Intense Emphasis"/>
    <w:uiPriority w:val="21"/>
    <w:qFormat/>
    <w:rsid w:val="00D13974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223A7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3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