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4830D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830DC">
        <w:rPr>
          <w:sz w:val="28"/>
          <w:szCs w:val="28"/>
        </w:rPr>
        <w:t>008</w:t>
      </w:r>
      <w:r w:rsidR="0028633E">
        <w:rPr>
          <w:sz w:val="28"/>
          <w:szCs w:val="28"/>
        </w:rPr>
        <w:t>5</w:t>
      </w:r>
      <w:r w:rsidRPr="004830DC">
        <w:rPr>
          <w:sz w:val="28"/>
          <w:szCs w:val="28"/>
        </w:rPr>
        <w:t>-01-202</w:t>
      </w:r>
      <w:r w:rsidR="004436F3">
        <w:rPr>
          <w:sz w:val="28"/>
          <w:szCs w:val="28"/>
        </w:rPr>
        <w:t>2-00</w:t>
      </w:r>
      <w:r w:rsidR="0028633E">
        <w:rPr>
          <w:sz w:val="28"/>
          <w:szCs w:val="28"/>
        </w:rPr>
        <w:t>1187-48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>Дело № 5-</w:t>
      </w:r>
      <w:r w:rsidR="006E5BC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990A88">
        <w:rPr>
          <w:sz w:val="28"/>
          <w:szCs w:val="28"/>
        </w:rPr>
        <w:t>244</w:t>
      </w:r>
      <w:r w:rsidR="004334D7">
        <w:rPr>
          <w:sz w:val="28"/>
          <w:szCs w:val="28"/>
        </w:rPr>
        <w:t>/202</w:t>
      </w:r>
      <w:r w:rsidR="009558C0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4523BC" w:rsidR="009558C0">
        <w:rPr>
          <w:sz w:val="28"/>
          <w:szCs w:val="28"/>
        </w:rPr>
        <w:t xml:space="preserve"> 2022</w:t>
      </w:r>
      <w:r w:rsidRPr="004523BC" w:rsidR="00701BFB">
        <w:rPr>
          <w:sz w:val="28"/>
          <w:szCs w:val="28"/>
        </w:rPr>
        <w:t xml:space="preserve"> года </w:t>
      </w:r>
      <w:r w:rsidRPr="004523BC" w:rsidR="00701BFB">
        <w:rPr>
          <w:sz w:val="28"/>
          <w:szCs w:val="28"/>
        </w:rPr>
        <w:tab/>
      </w:r>
      <w:r w:rsidRPr="004523BC" w:rsidR="00701BFB">
        <w:rPr>
          <w:sz w:val="28"/>
          <w:szCs w:val="28"/>
        </w:rPr>
        <w:tab/>
      </w:r>
      <w:r w:rsidRPr="004523BC"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7876AF">
        <w:rPr>
          <w:sz w:val="28"/>
          <w:szCs w:val="28"/>
        </w:rPr>
        <w:t>Султангалиевой Д.М.</w:t>
      </w:r>
      <w:r w:rsidRPr="001E07C2" w:rsidR="00265445">
        <w:rPr>
          <w:sz w:val="28"/>
          <w:szCs w:val="28"/>
        </w:rPr>
        <w:t>,</w:t>
      </w:r>
      <w:r w:rsidRPr="001E07C2" w:rsidR="009558C0">
        <w:rPr>
          <w:sz w:val="28"/>
          <w:szCs w:val="28"/>
        </w:rPr>
        <w:t xml:space="preserve"> </w:t>
      </w:r>
      <w:r w:rsidRPr="007876AF" w:rsidR="007876AF">
        <w:rPr>
          <w:sz w:val="28"/>
          <w:szCs w:val="28"/>
        </w:rPr>
        <w:t>(данные изъяты)</w:t>
      </w:r>
      <w:r w:rsidRPr="001E07C2" w:rsidR="00427EF0">
        <w:rPr>
          <w:sz w:val="28"/>
          <w:szCs w:val="28"/>
        </w:rPr>
        <w:t xml:space="preserve"> года рождения, </w:t>
      </w:r>
      <w:r w:rsidRPr="001E07C2" w:rsidR="009558C0">
        <w:rPr>
          <w:sz w:val="28"/>
          <w:szCs w:val="28"/>
        </w:rPr>
        <w:t>урожен</w:t>
      </w:r>
      <w:r w:rsidR="001E07C2">
        <w:rPr>
          <w:sz w:val="28"/>
          <w:szCs w:val="28"/>
        </w:rPr>
        <w:t>ки</w:t>
      </w:r>
      <w:r w:rsidRPr="001E07C2" w:rsidR="009558C0">
        <w:rPr>
          <w:sz w:val="28"/>
          <w:szCs w:val="28"/>
        </w:rPr>
        <w:t xml:space="preserve"> </w:t>
      </w:r>
      <w:r w:rsidRPr="007876AF" w:rsidR="007876AF">
        <w:rPr>
          <w:sz w:val="28"/>
          <w:szCs w:val="28"/>
        </w:rPr>
        <w:t>(данные изъяты)</w:t>
      </w:r>
      <w:r w:rsidRPr="001E07C2" w:rsidR="009558C0">
        <w:rPr>
          <w:sz w:val="28"/>
          <w:szCs w:val="28"/>
        </w:rPr>
        <w:t>, зарегистрированно</w:t>
      </w:r>
      <w:r w:rsidR="001E07C2">
        <w:rPr>
          <w:sz w:val="28"/>
          <w:szCs w:val="28"/>
        </w:rPr>
        <w:t>й</w:t>
      </w:r>
      <w:r w:rsidRPr="001E07C2" w:rsidR="009558C0">
        <w:rPr>
          <w:sz w:val="28"/>
          <w:szCs w:val="28"/>
        </w:rPr>
        <w:t xml:space="preserve"> </w:t>
      </w:r>
      <w:r w:rsidRPr="001E07C2" w:rsidR="00735A4F">
        <w:rPr>
          <w:sz w:val="28"/>
          <w:szCs w:val="28"/>
        </w:rPr>
        <w:t>и проживающе</w:t>
      </w:r>
      <w:r w:rsidR="001E07C2">
        <w:rPr>
          <w:sz w:val="28"/>
          <w:szCs w:val="28"/>
        </w:rPr>
        <w:t>й</w:t>
      </w:r>
      <w:r w:rsidRPr="001E07C2" w:rsidR="00735A4F">
        <w:rPr>
          <w:sz w:val="28"/>
          <w:szCs w:val="28"/>
        </w:rPr>
        <w:t xml:space="preserve"> </w:t>
      </w:r>
      <w:r w:rsidRPr="001E07C2" w:rsidR="009558C0">
        <w:rPr>
          <w:sz w:val="28"/>
          <w:szCs w:val="28"/>
        </w:rPr>
        <w:t xml:space="preserve">по адресу: </w:t>
      </w:r>
      <w:r w:rsidRPr="007876AF" w:rsidR="007876AF">
        <w:rPr>
          <w:sz w:val="28"/>
          <w:szCs w:val="28"/>
        </w:rPr>
        <w:t>(данные изъяты)</w:t>
      </w:r>
      <w:r w:rsidRPr="001E07C2" w:rsidR="009558C0">
        <w:rPr>
          <w:sz w:val="28"/>
          <w:szCs w:val="28"/>
        </w:rPr>
        <w:t xml:space="preserve">, 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558C0" w:rsidRPr="009558C0" w:rsidP="009558C0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по делу об административном правонарушении от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22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ноября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года 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Pr="001E07C2"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1004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вступившим в законную силу </w:t>
      </w:r>
      <w:r w:rsidRPr="001E07C2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Pr="001E07C2"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декабря 2021 года, </w:t>
      </w:r>
      <w:r w:rsidRPr="001E07C2" w:rsidR="001E07C2">
        <w:rPr>
          <w:rFonts w:ascii="Times New Roman" w:hAnsi="Times New Roman" w:cs="Times New Roman"/>
          <w:sz w:val="28"/>
          <w:szCs w:val="28"/>
        </w:rPr>
        <w:t>Султангалиева Д.М.</w:t>
      </w:r>
      <w:r w:rsidRPr="001E07C2">
        <w:rPr>
          <w:rFonts w:ascii="Times New Roman" w:hAnsi="Times New Roman" w:cs="Times New Roman"/>
          <w:sz w:val="28"/>
          <w:szCs w:val="28"/>
        </w:rPr>
        <w:t xml:space="preserve"> 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привлечен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административной ответственности, предусмотренной </w:t>
      </w:r>
      <w:r w:rsidRPr="001E07C2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частью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4</w:t>
      </w:r>
      <w:r w:rsidRPr="001E07C2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</w:t>
      </w:r>
      <w:r w:rsidRPr="001E07C2"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14.25</w:t>
      </w:r>
      <w:r w:rsidRP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подвергнута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му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наказани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виде административного штрафа в размере 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="00735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000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пяти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тысяч) рублей.</w:t>
      </w:r>
    </w:p>
    <w:p w:rsidR="00473651" w:rsidRPr="00473651" w:rsidP="00473651">
      <w:pPr>
        <w:widowControl/>
        <w:suppressAutoHyphens/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Следуя правовой позиции Пленума Верховного Суда Российской Федерации, сформулированной в пункте 29.1 постановления от 24 марта 2005 года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административного штрафа являлось </w:t>
      </w:r>
      <w:r w:rsidR="001E07C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36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558C0" w:rsidP="009558C0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1E07C2"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Султангалиев</w:t>
      </w:r>
      <w:r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>ой</w:t>
      </w:r>
      <w:r w:rsidRPr="001E07C2" w:rsidR="001E07C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Д.М.</w:t>
      </w:r>
      <w:r w:rsidRPr="009558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уплачен не был.</w:t>
      </w:r>
    </w:p>
    <w:p w:rsidR="00A11C5B" w:rsidRPr="00A11C5B" w:rsidP="00A11C5B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bidi="ar-SA"/>
        </w:rPr>
      </w:pPr>
      <w:r w:rsidRPr="00A11C5B">
        <w:rPr>
          <w:color w:val="auto"/>
          <w:sz w:val="28"/>
          <w:szCs w:val="28"/>
          <w:lang w:bidi="ar-SA"/>
        </w:rPr>
        <w:t>Султангалиева Д.М.</w:t>
      </w:r>
      <w:r w:rsidR="00BD7521">
        <w:rPr>
          <w:color w:val="auto"/>
          <w:sz w:val="28"/>
          <w:szCs w:val="28"/>
          <w:lang w:bidi="ar-SA"/>
        </w:rPr>
        <w:t>,</w:t>
      </w:r>
      <w:r w:rsidRPr="00A11C5B" w:rsidR="004523BC">
        <w:rPr>
          <w:color w:val="auto"/>
          <w:sz w:val="28"/>
          <w:szCs w:val="28"/>
          <w:lang w:bidi="ar-SA"/>
        </w:rPr>
        <w:t xml:space="preserve"> </w:t>
      </w:r>
      <w:r w:rsidRPr="00A11C5B">
        <w:rPr>
          <w:color w:val="auto"/>
          <w:sz w:val="28"/>
          <w:szCs w:val="28"/>
          <w:lang w:bidi="ar-SA"/>
        </w:rPr>
        <w:t>надлежащим образом извещенн</w:t>
      </w:r>
      <w:r>
        <w:rPr>
          <w:color w:val="auto"/>
          <w:sz w:val="28"/>
          <w:szCs w:val="28"/>
          <w:lang w:bidi="ar-SA"/>
        </w:rPr>
        <w:t>ая</w:t>
      </w:r>
      <w:r w:rsidRPr="00A11C5B">
        <w:rPr>
          <w:color w:val="auto"/>
          <w:sz w:val="28"/>
          <w:szCs w:val="28"/>
          <w:lang w:bidi="ar-SA"/>
        </w:rPr>
        <w:t xml:space="preserve"> о времени и месте рассмотрении дела об административном правонарушении, в судебное заседание не явил</w:t>
      </w:r>
      <w:r>
        <w:rPr>
          <w:color w:val="auto"/>
          <w:sz w:val="28"/>
          <w:szCs w:val="28"/>
          <w:lang w:bidi="ar-SA"/>
        </w:rPr>
        <w:t>ась</w:t>
      </w:r>
      <w:r w:rsidRPr="00A11C5B">
        <w:rPr>
          <w:color w:val="auto"/>
          <w:sz w:val="28"/>
          <w:szCs w:val="28"/>
          <w:lang w:bidi="ar-SA"/>
        </w:rPr>
        <w:t>, каких-либо ходатайств не направил</w:t>
      </w:r>
      <w:r>
        <w:rPr>
          <w:color w:val="auto"/>
          <w:sz w:val="28"/>
          <w:szCs w:val="28"/>
          <w:lang w:bidi="ar-SA"/>
        </w:rPr>
        <w:t>а.</w:t>
      </w:r>
      <w:r w:rsidRPr="00A11C5B">
        <w:rPr>
          <w:color w:val="auto"/>
          <w:sz w:val="28"/>
          <w:szCs w:val="28"/>
          <w:lang w:bidi="ar-SA"/>
        </w:rPr>
        <w:t xml:space="preserve"> С учетом изложенного и требований части 2 статьи 25.1 Кодекса Российской Федерации об административных правонарушениях, суд считает возможным рассмотреть дело в его отсутствие.</w:t>
      </w:r>
    </w:p>
    <w:p w:rsidR="00A11C5B" w:rsidRPr="00A11C5B" w:rsidP="00A11C5B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11C5B">
        <w:rPr>
          <w:rFonts w:ascii="Times New Roman" w:hAnsi="Times New Roman" w:cs="Times New Roman"/>
          <w:color w:val="auto"/>
          <w:sz w:val="28"/>
          <w:szCs w:val="28"/>
          <w:lang w:bidi="ar-SA"/>
        </w:rPr>
        <w:t>Изучив материалы дела, суд приходит к следующему.</w:t>
      </w:r>
    </w:p>
    <w:p w:rsidR="004830DC" w:rsidRPr="00A11C5B" w:rsidP="00A11C5B">
      <w:pPr>
        <w:ind w:left="23" w:right="23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A11C5B">
        <w:rPr>
          <w:rFonts w:ascii="Times New Roman" w:hAnsi="Times New Roman" w:cs="Times New Roman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A11C5B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A11C5B">
        <w:rPr>
          <w:sz w:val="28"/>
          <w:szCs w:val="28"/>
        </w:rPr>
        <w:t xml:space="preserve">В соответствии с частью 1 статьи 32.2 </w:t>
      </w:r>
      <w:r w:rsidRPr="00A11C5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A11C5B">
        <w:rPr>
          <w:sz w:val="28"/>
          <w:szCs w:val="28"/>
        </w:rPr>
        <w:t>, администра</w:t>
      </w:r>
      <w:r w:rsidRPr="005F1C93">
        <w:rPr>
          <w:sz w:val="28"/>
          <w:szCs w:val="28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648F" w:rsidP="00BA1ABF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в совершении данного административного правонарушения </w:t>
      </w:r>
      <w:r w:rsidR="004523BC">
        <w:rPr>
          <w:sz w:val="28"/>
          <w:szCs w:val="28"/>
        </w:rPr>
        <w:t>установлена в судебном заседании</w:t>
      </w:r>
      <w:r w:rsidR="001E07C2">
        <w:rPr>
          <w:sz w:val="28"/>
          <w:szCs w:val="28"/>
        </w:rPr>
        <w:t xml:space="preserve"> и </w:t>
      </w:r>
      <w:r w:rsidR="004523BC">
        <w:rPr>
          <w:sz w:val="28"/>
          <w:szCs w:val="28"/>
        </w:rPr>
        <w:t xml:space="preserve">нашла свое </w:t>
      </w:r>
      <w:r w:rsidRPr="00701BFB">
        <w:rPr>
          <w:sz w:val="28"/>
          <w:szCs w:val="28"/>
        </w:rPr>
        <w:t>подтвержд</w:t>
      </w:r>
      <w:r w:rsidR="004523BC">
        <w:rPr>
          <w:sz w:val="28"/>
          <w:szCs w:val="28"/>
        </w:rPr>
        <w:t xml:space="preserve">ение вместе с </w:t>
      </w:r>
      <w:r w:rsidRPr="00701BFB">
        <w:rPr>
          <w:sz w:val="28"/>
          <w:szCs w:val="28"/>
        </w:rPr>
        <w:t>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E07C2">
        <w:rPr>
          <w:sz w:val="28"/>
          <w:szCs w:val="28"/>
        </w:rPr>
        <w:t>22</w:t>
      </w:r>
      <w:r w:rsidR="00735A4F">
        <w:rPr>
          <w:sz w:val="28"/>
          <w:szCs w:val="28"/>
        </w:rPr>
        <w:t xml:space="preserve"> </w:t>
      </w:r>
      <w:r w:rsidR="001E07C2">
        <w:rPr>
          <w:sz w:val="28"/>
          <w:szCs w:val="28"/>
        </w:rPr>
        <w:t>марта</w:t>
      </w:r>
      <w:r w:rsidR="00735A4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№ </w:t>
      </w:r>
      <w:r w:rsidR="001E07C2">
        <w:rPr>
          <w:sz w:val="28"/>
          <w:szCs w:val="28"/>
        </w:rPr>
        <w:t>27СП</w:t>
      </w:r>
      <w:r>
        <w:rPr>
          <w:sz w:val="28"/>
          <w:szCs w:val="28"/>
        </w:rPr>
        <w:t>;</w:t>
      </w:r>
      <w:r w:rsidRPr="00786DE6" w:rsidR="00530376">
        <w:rPr>
          <w:sz w:val="28"/>
          <w:szCs w:val="28"/>
        </w:rPr>
        <w:t xml:space="preserve">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</w:t>
      </w:r>
      <w:r w:rsidR="00735A4F">
        <w:rPr>
          <w:sz w:val="28"/>
          <w:szCs w:val="28"/>
        </w:rPr>
        <w:t xml:space="preserve">вступившего в законную силу </w:t>
      </w:r>
      <w:r w:rsidR="00D860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по делу об административном прав</w:t>
      </w:r>
      <w:r w:rsidR="00BA1ABF">
        <w:rPr>
          <w:sz w:val="28"/>
          <w:szCs w:val="28"/>
        </w:rPr>
        <w:t xml:space="preserve">онарушении, предусмотренном </w:t>
      </w:r>
      <w:r w:rsidR="00735A4F">
        <w:rPr>
          <w:sz w:val="28"/>
          <w:szCs w:val="28"/>
        </w:rPr>
        <w:t xml:space="preserve">частью </w:t>
      </w:r>
      <w:r w:rsidR="001E07C2">
        <w:rPr>
          <w:sz w:val="28"/>
          <w:szCs w:val="28"/>
        </w:rPr>
        <w:t>4</w:t>
      </w:r>
      <w:r w:rsidR="00735A4F">
        <w:rPr>
          <w:sz w:val="28"/>
          <w:szCs w:val="28"/>
        </w:rPr>
        <w:t xml:space="preserve"> </w:t>
      </w:r>
      <w:r w:rsidR="00BA1ABF">
        <w:rPr>
          <w:sz w:val="28"/>
          <w:szCs w:val="28"/>
        </w:rPr>
        <w:t>стать</w:t>
      </w:r>
      <w:r w:rsidR="00735A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E07C2">
        <w:rPr>
          <w:sz w:val="28"/>
          <w:szCs w:val="28"/>
        </w:rPr>
        <w:t>14.25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от </w:t>
      </w:r>
      <w:r w:rsidR="001E07C2">
        <w:rPr>
          <w:sz w:val="28"/>
          <w:szCs w:val="28"/>
        </w:rPr>
        <w:t>22</w:t>
      </w:r>
      <w:r w:rsidR="00735A4F">
        <w:rPr>
          <w:sz w:val="28"/>
          <w:szCs w:val="28"/>
        </w:rPr>
        <w:t xml:space="preserve"> </w:t>
      </w:r>
      <w:r w:rsidR="001E07C2">
        <w:rPr>
          <w:sz w:val="28"/>
          <w:szCs w:val="28"/>
        </w:rPr>
        <w:t>ноября</w:t>
      </w:r>
      <w:r w:rsidR="00735A4F">
        <w:rPr>
          <w:sz w:val="28"/>
          <w:szCs w:val="28"/>
        </w:rPr>
        <w:t xml:space="preserve"> 2021 года</w:t>
      </w:r>
      <w:r w:rsidR="00DC1F43">
        <w:rPr>
          <w:sz w:val="28"/>
          <w:szCs w:val="28"/>
        </w:rPr>
        <w:t xml:space="preserve"> № </w:t>
      </w:r>
      <w:r w:rsidR="001E07C2">
        <w:rPr>
          <w:sz w:val="28"/>
          <w:szCs w:val="28"/>
        </w:rPr>
        <w:t>1004</w:t>
      </w:r>
      <w:r w:rsidR="00BA1ABF">
        <w:rPr>
          <w:sz w:val="28"/>
          <w:szCs w:val="28"/>
        </w:rPr>
        <w:t xml:space="preserve">; </w:t>
      </w:r>
      <w:r w:rsidR="00735A4F">
        <w:rPr>
          <w:sz w:val="28"/>
          <w:szCs w:val="28"/>
        </w:rPr>
        <w:t>уведомление</w:t>
      </w:r>
      <w:r w:rsidR="00BA1ABF">
        <w:rPr>
          <w:sz w:val="28"/>
          <w:szCs w:val="28"/>
        </w:rPr>
        <w:t xml:space="preserve"> о направлении копии постановления по делу об административном правонарушении</w:t>
      </w:r>
      <w:r w:rsidR="00735A4F">
        <w:rPr>
          <w:sz w:val="28"/>
          <w:szCs w:val="28"/>
        </w:rPr>
        <w:t>, возвращенной адресату за истечением срока хранения</w:t>
      </w:r>
      <w:r w:rsidR="00BA1ABF">
        <w:rPr>
          <w:sz w:val="28"/>
          <w:szCs w:val="28"/>
        </w:rPr>
        <w:t>; коп</w:t>
      </w:r>
      <w:r w:rsidR="00735A4F">
        <w:rPr>
          <w:sz w:val="28"/>
          <w:szCs w:val="28"/>
        </w:rPr>
        <w:t>ия реестра почтовых отправлений</w:t>
      </w:r>
      <w:r w:rsidRPr="00DC1F43" w:rsidR="00DC1F43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ины</w:t>
      </w:r>
      <w:r w:rsidR="00735A4F">
        <w:rPr>
          <w:sz w:val="28"/>
          <w:szCs w:val="28"/>
        </w:rPr>
        <w:t>е</w:t>
      </w:r>
      <w:r>
        <w:rPr>
          <w:sz w:val="28"/>
          <w:szCs w:val="28"/>
        </w:rPr>
        <w:t xml:space="preserve"> доказательства, достоверность которых не вызывает сомнений. 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163D69" w:rsidR="00163D69">
        <w:rPr>
          <w:sz w:val="28"/>
          <w:szCs w:val="28"/>
        </w:rPr>
        <w:t>Султангалиев</w:t>
      </w:r>
      <w:r w:rsidR="00163D69">
        <w:rPr>
          <w:sz w:val="28"/>
          <w:szCs w:val="28"/>
        </w:rPr>
        <w:t>ой</w:t>
      </w:r>
      <w:r w:rsidRPr="00163D69" w:rsidR="00163D69">
        <w:rPr>
          <w:sz w:val="28"/>
          <w:szCs w:val="28"/>
        </w:rPr>
        <w:t xml:space="preserve"> Д.М.</w:t>
      </w:r>
      <w:r w:rsidRPr="00D77C25">
        <w:rPr>
          <w:sz w:val="28"/>
          <w:szCs w:val="28"/>
        </w:rPr>
        <w:t>, и заключить, что он</w:t>
      </w:r>
      <w:r w:rsidR="00163D6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 xml:space="preserve">шестидесяти дней со дня вступления постановления о наложении административного </w:t>
      </w:r>
      <w:r w:rsidR="00735A4F">
        <w:rPr>
          <w:sz w:val="28"/>
          <w:szCs w:val="28"/>
        </w:rPr>
        <w:t xml:space="preserve">наказания в виде административного </w:t>
      </w:r>
      <w:r w:rsidRPr="005F1C93">
        <w:rPr>
          <w:sz w:val="28"/>
          <w:szCs w:val="28"/>
        </w:rPr>
        <w:t>штрафа в законную силу</w:t>
      </w:r>
      <w:r w:rsidR="00735A4F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</w:t>
      </w:r>
      <w:r w:rsidR="00163D6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77C25" w:rsidRPr="00A11C5B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1 статьи 20.25 Кодекса Российской Федерации об </w:t>
      </w:r>
      <w:r w:rsidRPr="00A11C5B">
        <w:rPr>
          <w:sz w:val="28"/>
          <w:szCs w:val="28"/>
        </w:rPr>
        <w:t>административных правонарушениях.</w:t>
      </w:r>
    </w:p>
    <w:p w:rsidR="006E5946" w:rsidRPr="00A11C5B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 w:rsidRPr="00A11C5B">
        <w:rPr>
          <w:sz w:val="28"/>
          <w:szCs w:val="28"/>
        </w:rPr>
        <w:t>Обстоятельств</w:t>
      </w:r>
      <w:r w:rsidRPr="00A11C5B">
        <w:rPr>
          <w:sz w:val="28"/>
          <w:szCs w:val="28"/>
        </w:rPr>
        <w:t>, см</w:t>
      </w:r>
      <w:r w:rsidRPr="00A11C5B" w:rsidR="005F1C93">
        <w:rPr>
          <w:sz w:val="28"/>
          <w:szCs w:val="28"/>
        </w:rPr>
        <w:t>ягчающи</w:t>
      </w:r>
      <w:r w:rsidRPr="00A11C5B" w:rsidR="00A11C5B">
        <w:rPr>
          <w:sz w:val="28"/>
          <w:szCs w:val="28"/>
        </w:rPr>
        <w:t>х</w:t>
      </w:r>
      <w:r w:rsidRPr="00A11C5B" w:rsidR="005F1C93">
        <w:rPr>
          <w:sz w:val="28"/>
          <w:szCs w:val="28"/>
        </w:rPr>
        <w:t xml:space="preserve"> </w:t>
      </w:r>
      <w:r w:rsidRPr="00A11C5B" w:rsidR="00A11C5B">
        <w:rPr>
          <w:sz w:val="28"/>
          <w:szCs w:val="28"/>
        </w:rPr>
        <w:t xml:space="preserve">и отягчающих </w:t>
      </w:r>
      <w:r w:rsidRPr="00A11C5B">
        <w:rPr>
          <w:sz w:val="28"/>
          <w:szCs w:val="28"/>
        </w:rPr>
        <w:t>административную ответ</w:t>
      </w:r>
      <w:r w:rsidRPr="00A11C5B" w:rsidR="00387477">
        <w:rPr>
          <w:sz w:val="28"/>
          <w:szCs w:val="28"/>
        </w:rPr>
        <w:t>ственность</w:t>
      </w:r>
      <w:r w:rsidRPr="00A11C5B" w:rsidR="004523BC">
        <w:rPr>
          <w:sz w:val="28"/>
          <w:szCs w:val="28"/>
        </w:rPr>
        <w:t>, суд</w:t>
      </w:r>
      <w:r w:rsidRPr="00A11C5B" w:rsidR="00A11C5B">
        <w:rPr>
          <w:sz w:val="28"/>
          <w:szCs w:val="28"/>
        </w:rPr>
        <w:t>ом</w:t>
      </w:r>
      <w:r w:rsidRPr="00A11C5B" w:rsidR="004523BC">
        <w:rPr>
          <w:sz w:val="28"/>
          <w:szCs w:val="28"/>
        </w:rPr>
        <w:t xml:space="preserve"> </w:t>
      </w:r>
      <w:r w:rsidRPr="00A11C5B" w:rsidR="00A11C5B">
        <w:rPr>
          <w:sz w:val="28"/>
          <w:szCs w:val="28"/>
        </w:rPr>
        <w:t>не установлено</w:t>
      </w:r>
      <w:r w:rsidRPr="00A11C5B" w:rsidR="004523BC">
        <w:rPr>
          <w:sz w:val="28"/>
          <w:szCs w:val="28"/>
        </w:rPr>
        <w:t>.</w:t>
      </w:r>
    </w:p>
    <w:p w:rsidR="004523BC" w:rsidRPr="004523BC" w:rsidP="004523BC">
      <w:pPr>
        <w:ind w:left="23" w:right="23" w:firstLine="69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11C5B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назначении наказания суд учитывает изложенные обстоятельства, характер совершенного административного правонарушения, личность виновно</w:t>
      </w:r>
      <w:r w:rsidRPr="00A11C5B" w:rsidR="00163D69">
        <w:rPr>
          <w:rFonts w:ascii="Times New Roman" w:hAnsi="Times New Roman" w:cs="Times New Roman"/>
          <w:color w:val="auto"/>
          <w:sz w:val="28"/>
          <w:szCs w:val="28"/>
          <w:lang w:bidi="ar-SA"/>
        </w:rPr>
        <w:t>й, ее</w:t>
      </w:r>
      <w:r w:rsidRPr="00A11C5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имущественное положение, в связи с чем</w:t>
      </w:r>
      <w:r w:rsidRPr="004523B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приходит к выводу о возможности назначения административного наказания в виде административного штрафа в двукратном размере суммы неуплаченного административного штрафа,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990A88" w:rsidR="00990A88">
        <w:rPr>
          <w:sz w:val="28"/>
          <w:szCs w:val="28"/>
        </w:rPr>
        <w:t>Султангалиев</w:t>
      </w:r>
      <w:r w:rsidR="00990A88">
        <w:rPr>
          <w:sz w:val="28"/>
          <w:szCs w:val="28"/>
        </w:rPr>
        <w:t>у</w:t>
      </w:r>
      <w:r w:rsidR="007876AF">
        <w:rPr>
          <w:sz w:val="28"/>
          <w:szCs w:val="28"/>
        </w:rPr>
        <w:t xml:space="preserve"> Д.</w:t>
      </w:r>
      <w:r w:rsidR="007876AF">
        <w:rPr>
          <w:sz w:val="28"/>
          <w:szCs w:val="28"/>
        </w:rPr>
        <w:t>М.</w:t>
      </w:r>
      <w:r w:rsidR="00990A88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990A88">
        <w:rPr>
          <w:sz w:val="28"/>
          <w:szCs w:val="28"/>
        </w:rPr>
        <w:t>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C1A90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административно</w:t>
      </w:r>
      <w:r w:rsidR="006C1A90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C1A90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990A88">
        <w:rPr>
          <w:sz w:val="28"/>
          <w:szCs w:val="28"/>
        </w:rPr>
        <w:t>10 000</w:t>
      </w:r>
      <w:r w:rsidR="0003755E">
        <w:rPr>
          <w:sz w:val="28"/>
          <w:szCs w:val="28"/>
        </w:rPr>
        <w:t xml:space="preserve"> (</w:t>
      </w:r>
      <w:r w:rsidR="00990A88">
        <w:rPr>
          <w:sz w:val="28"/>
          <w:szCs w:val="28"/>
        </w:rPr>
        <w:t>десяти</w:t>
      </w:r>
      <w:r w:rsidR="006C1A90">
        <w:rPr>
          <w:sz w:val="28"/>
          <w:szCs w:val="28"/>
        </w:rPr>
        <w:t xml:space="preserve"> тысяч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RPr="006F7DF3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40102810445370000079, КБК 73111601063010101140, УИН 031869090000000002</w:t>
      </w:r>
      <w:r w:rsidR="00BD752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8372189</w:t>
      </w: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7DF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направить или 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предоставить по адресу: Республика Татарстан, г. Альметьевск, ул. Ризы Фахретдина, д. 56 "А", каб. № 202.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C1A90" w:rsidRPr="006F05E3" w:rsidP="006C1A90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6C1A90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/подпись/</w:t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6C1A9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p w:rsidR="006C1A90" w:rsidRPr="006C1A90" w:rsidP="006C1A90">
      <w:pPr>
        <w:shd w:val="clear" w:color="auto" w:fill="FFFFFF"/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63D69"/>
    <w:rsid w:val="001714A3"/>
    <w:rsid w:val="00180F44"/>
    <w:rsid w:val="0018306A"/>
    <w:rsid w:val="001864BC"/>
    <w:rsid w:val="001A04C3"/>
    <w:rsid w:val="001C4E84"/>
    <w:rsid w:val="001C7039"/>
    <w:rsid w:val="001C744A"/>
    <w:rsid w:val="001E07C2"/>
    <w:rsid w:val="001E5DB9"/>
    <w:rsid w:val="001F2C27"/>
    <w:rsid w:val="00205CEB"/>
    <w:rsid w:val="0021518B"/>
    <w:rsid w:val="002152DB"/>
    <w:rsid w:val="00215837"/>
    <w:rsid w:val="002334F8"/>
    <w:rsid w:val="00234720"/>
    <w:rsid w:val="00235E72"/>
    <w:rsid w:val="002420F1"/>
    <w:rsid w:val="00265445"/>
    <w:rsid w:val="002808E2"/>
    <w:rsid w:val="0028633E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30BA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91A95"/>
    <w:rsid w:val="00391F76"/>
    <w:rsid w:val="003B648F"/>
    <w:rsid w:val="003C27FE"/>
    <w:rsid w:val="003C4D79"/>
    <w:rsid w:val="003D32FC"/>
    <w:rsid w:val="003F0AE7"/>
    <w:rsid w:val="00426ACC"/>
    <w:rsid w:val="00427EF0"/>
    <w:rsid w:val="004334D7"/>
    <w:rsid w:val="0043461D"/>
    <w:rsid w:val="004436F3"/>
    <w:rsid w:val="004523BC"/>
    <w:rsid w:val="00453045"/>
    <w:rsid w:val="00473651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1A90"/>
    <w:rsid w:val="006C4C6F"/>
    <w:rsid w:val="006D21B6"/>
    <w:rsid w:val="006E350A"/>
    <w:rsid w:val="006E49E1"/>
    <w:rsid w:val="006E5946"/>
    <w:rsid w:val="006E5BC8"/>
    <w:rsid w:val="006F05E3"/>
    <w:rsid w:val="006F7DF3"/>
    <w:rsid w:val="00701BFB"/>
    <w:rsid w:val="00702906"/>
    <w:rsid w:val="00712E5F"/>
    <w:rsid w:val="00724AB5"/>
    <w:rsid w:val="00724E96"/>
    <w:rsid w:val="00735A4F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6DE6"/>
    <w:rsid w:val="007876AF"/>
    <w:rsid w:val="007932BC"/>
    <w:rsid w:val="007A30DB"/>
    <w:rsid w:val="007A648E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E7AA9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58C0"/>
    <w:rsid w:val="0096074E"/>
    <w:rsid w:val="00990A88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05157"/>
    <w:rsid w:val="00A11C5B"/>
    <w:rsid w:val="00A2174C"/>
    <w:rsid w:val="00A37A17"/>
    <w:rsid w:val="00A413C1"/>
    <w:rsid w:val="00A57146"/>
    <w:rsid w:val="00A72DE5"/>
    <w:rsid w:val="00A95968"/>
    <w:rsid w:val="00AA0BC2"/>
    <w:rsid w:val="00AA75E6"/>
    <w:rsid w:val="00AA7961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1ABF"/>
    <w:rsid w:val="00BA6310"/>
    <w:rsid w:val="00BB51E1"/>
    <w:rsid w:val="00BC4847"/>
    <w:rsid w:val="00BD0AB9"/>
    <w:rsid w:val="00BD4181"/>
    <w:rsid w:val="00BD7521"/>
    <w:rsid w:val="00C1032E"/>
    <w:rsid w:val="00C216DA"/>
    <w:rsid w:val="00C35465"/>
    <w:rsid w:val="00C460C0"/>
    <w:rsid w:val="00C548DC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20917"/>
    <w:rsid w:val="00E22EDC"/>
    <w:rsid w:val="00E253F1"/>
    <w:rsid w:val="00E31D52"/>
    <w:rsid w:val="00E35A89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F092B"/>
    <w:rsid w:val="00F035AF"/>
    <w:rsid w:val="00F0559B"/>
    <w:rsid w:val="00F23E05"/>
    <w:rsid w:val="00F24508"/>
    <w:rsid w:val="00F366C1"/>
    <w:rsid w:val="00F40123"/>
    <w:rsid w:val="00F40777"/>
    <w:rsid w:val="00F4636E"/>
    <w:rsid w:val="00F50CDC"/>
    <w:rsid w:val="00F57C4A"/>
    <w:rsid w:val="00F8229E"/>
    <w:rsid w:val="00F96B5E"/>
    <w:rsid w:val="00FA293B"/>
    <w:rsid w:val="00FB2709"/>
    <w:rsid w:val="00FB6040"/>
    <w:rsid w:val="00FB651E"/>
    <w:rsid w:val="00FC078A"/>
    <w:rsid w:val="00FC71A9"/>
    <w:rsid w:val="00FD795C"/>
    <w:rsid w:val="00FD7D1B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