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8737A0">
        <w:rPr>
          <w:sz w:val="28"/>
        </w:rPr>
        <w:t>1833-85</w:t>
      </w:r>
      <w:r>
        <w:rPr>
          <w:sz w:val="28"/>
        </w:rPr>
        <w:t xml:space="preserve">            </w:t>
      </w:r>
      <w:r w:rsidR="008737A0">
        <w:rPr>
          <w:sz w:val="28"/>
        </w:rPr>
        <w:t xml:space="preserve">                               </w:t>
      </w:r>
      <w:r w:rsidR="00405EED">
        <w:rPr>
          <w:sz w:val="28"/>
          <w:szCs w:val="28"/>
        </w:rPr>
        <w:t>Дело № 5-7-</w:t>
      </w:r>
      <w:r w:rsidR="008737A0">
        <w:rPr>
          <w:sz w:val="28"/>
          <w:szCs w:val="28"/>
        </w:rPr>
        <w:t>413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05EED">
        <w:rPr>
          <w:sz w:val="28"/>
          <w:szCs w:val="28"/>
        </w:rPr>
        <w:t xml:space="preserve">  23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A2DCA" w:rsidP="00405EE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405EED">
        <w:rPr>
          <w:sz w:val="28"/>
          <w:szCs w:val="28"/>
        </w:rPr>
        <w:t>Галиуллина Р</w:t>
      </w:r>
      <w:r w:rsidR="000A06DD">
        <w:rPr>
          <w:sz w:val="28"/>
          <w:szCs w:val="28"/>
        </w:rPr>
        <w:t>.</w:t>
      </w:r>
      <w:r w:rsidR="00405EED">
        <w:rPr>
          <w:sz w:val="28"/>
          <w:szCs w:val="28"/>
        </w:rPr>
        <w:t>Р</w:t>
      </w:r>
      <w:r w:rsidR="000A06DD">
        <w:rPr>
          <w:sz w:val="28"/>
          <w:szCs w:val="28"/>
        </w:rPr>
        <w:t>.</w:t>
      </w:r>
      <w:r w:rsidR="00405EED">
        <w:rPr>
          <w:sz w:val="28"/>
          <w:szCs w:val="28"/>
        </w:rPr>
        <w:t xml:space="preserve">, </w:t>
      </w:r>
      <w:r w:rsidR="000A06D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A06DD" w:rsidP="00405EE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22.07.2022 года в 20.0</w:t>
      </w:r>
      <w:r w:rsidR="007F462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Галиуллин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A06DD">
        <w:rPr>
          <w:sz w:val="28"/>
          <w:szCs w:val="28"/>
        </w:rPr>
        <w:t>(данные изъяты)</w:t>
      </w:r>
      <w:r w:rsidR="000A06D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Галиуллин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405EED">
        <w:rPr>
          <w:sz w:val="28"/>
          <w:szCs w:val="28"/>
        </w:rPr>
        <w:t>Галиуллина Р.Р.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05EED">
        <w:rPr>
          <w:sz w:val="28"/>
          <w:szCs w:val="28"/>
        </w:rPr>
        <w:t>22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405EED">
        <w:rPr>
          <w:sz w:val="28"/>
          <w:szCs w:val="28"/>
        </w:rPr>
        <w:t>актом освидетельствования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405EED">
        <w:rPr>
          <w:sz w:val="28"/>
          <w:szCs w:val="28"/>
        </w:rPr>
        <w:t>Галиуллина Р.Р.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405EED">
        <w:rPr>
          <w:sz w:val="28"/>
          <w:szCs w:val="28"/>
        </w:rPr>
        <w:t>Галиуллина Р.Р.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05EED">
        <w:rPr>
          <w:sz w:val="28"/>
          <w:szCs w:val="28"/>
        </w:rPr>
        <w:t>Галиуллина Р.Р.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405EED">
        <w:rPr>
          <w:sz w:val="28"/>
          <w:szCs w:val="28"/>
        </w:rPr>
        <w:t>Галиуллиным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Галиуллина Р</w:t>
      </w:r>
      <w:r w:rsidR="000A06D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A06DD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A2DCA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A2DCA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05EED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405EED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05EED">
        <w:rPr>
          <w:sz w:val="28"/>
          <w:szCs w:val="28"/>
        </w:rPr>
        <w:t>в 22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06DD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37A0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239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FC5E-2970-4C39-A5A8-D25B8CE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