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F93" w:rsidRPr="00200B63" w:rsidP="001C4F93">
      <w:pPr>
        <w:jc w:val="center"/>
        <w:rPr>
          <w:szCs w:val="28"/>
        </w:rPr>
      </w:pPr>
      <w:r w:rsidRPr="00200B6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0B63">
        <w:rPr>
          <w:szCs w:val="28"/>
        </w:rPr>
        <w:br/>
        <w:t>№ 5-3-</w:t>
      </w:r>
      <w:r w:rsidR="00E9053E">
        <w:rPr>
          <w:szCs w:val="28"/>
        </w:rPr>
        <w:t>534</w:t>
      </w:r>
      <w:r w:rsidR="001A2AED">
        <w:rPr>
          <w:szCs w:val="28"/>
        </w:rPr>
        <w:t>/2022</w:t>
      </w:r>
      <w:r w:rsidRPr="00200B63">
        <w:rPr>
          <w:szCs w:val="28"/>
        </w:rPr>
        <w:t xml:space="preserve"> судебного участка № 3 по Альметьевскому судебному району РТ</w:t>
      </w:r>
    </w:p>
    <w:p w:rsidR="001C4F93" w:rsidRPr="00200B63" w:rsidP="001C4F93">
      <w:pPr>
        <w:ind w:right="-5"/>
        <w:jc w:val="both"/>
        <w:rPr>
          <w:sz w:val="28"/>
        </w:rPr>
      </w:pP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УИД:16</w:t>
      </w:r>
      <w:r w:rsidRPr="005A713F">
        <w:rPr>
          <w:sz w:val="27"/>
          <w:szCs w:val="27"/>
          <w:lang w:val="en-US"/>
        </w:rPr>
        <w:t>MS</w:t>
      </w:r>
      <w:r w:rsidRPr="005A713F">
        <w:rPr>
          <w:sz w:val="27"/>
          <w:szCs w:val="27"/>
        </w:rPr>
        <w:t>0084-01-202</w:t>
      </w:r>
      <w:r w:rsidRPr="005A713F" w:rsidR="001A2AED">
        <w:rPr>
          <w:sz w:val="27"/>
          <w:szCs w:val="27"/>
        </w:rPr>
        <w:t>2-</w:t>
      </w:r>
      <w:r w:rsidR="00E9053E">
        <w:rPr>
          <w:sz w:val="27"/>
          <w:szCs w:val="27"/>
        </w:rPr>
        <w:t>001832-09</w:t>
      </w:r>
      <w:r w:rsidRPr="005A713F" w:rsidR="001A2AED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  <w:t xml:space="preserve">      </w:t>
      </w:r>
      <w:r w:rsidRPr="005A713F" w:rsidR="00252674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</w:r>
      <w:r w:rsidRPr="005A713F">
        <w:rPr>
          <w:sz w:val="27"/>
          <w:szCs w:val="27"/>
        </w:rPr>
        <w:t xml:space="preserve"> Дело </w:t>
      </w:r>
      <w:r w:rsidRPr="005A713F" w:rsidR="00252674">
        <w:rPr>
          <w:sz w:val="27"/>
          <w:szCs w:val="27"/>
        </w:rPr>
        <w:t>№</w:t>
      </w:r>
      <w:r w:rsidRPr="005A713F">
        <w:rPr>
          <w:sz w:val="27"/>
          <w:szCs w:val="27"/>
        </w:rPr>
        <w:t>5-3-</w:t>
      </w:r>
      <w:r w:rsidR="00E9053E">
        <w:rPr>
          <w:sz w:val="27"/>
          <w:szCs w:val="27"/>
        </w:rPr>
        <w:t>534</w:t>
      </w:r>
      <w:r w:rsidRPr="005A713F" w:rsidR="001A2AED">
        <w:rPr>
          <w:sz w:val="27"/>
          <w:szCs w:val="27"/>
        </w:rPr>
        <w:t>/2022</w:t>
      </w: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П О С Т А Н О В Л Е Н И Е</w:t>
      </w:r>
    </w:p>
    <w:p w:rsidR="001C4F93" w:rsidRPr="005A713F" w:rsidP="000304E1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16 мая</w:t>
      </w:r>
      <w:r w:rsidRPr="005A713F" w:rsidR="001A2AED">
        <w:rPr>
          <w:sz w:val="27"/>
          <w:szCs w:val="27"/>
        </w:rPr>
        <w:t xml:space="preserve"> 2022</w:t>
      </w:r>
      <w:r w:rsidRPr="005A713F">
        <w:rPr>
          <w:sz w:val="27"/>
          <w:szCs w:val="27"/>
        </w:rPr>
        <w:t xml:space="preserve"> года 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город Альметьевск</w:t>
      </w:r>
    </w:p>
    <w:p w:rsidR="001F3530" w:rsidRPr="005A713F" w:rsidP="001F353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Мировой судья судебного участка </w:t>
      </w:r>
      <w:r w:rsidRPr="005A713F">
        <w:rPr>
          <w:rFonts w:eastAsia="Times New Roman"/>
          <w:sz w:val="27"/>
          <w:szCs w:val="27"/>
        </w:rPr>
        <w:t>№</w:t>
      </w:r>
      <w:r w:rsidRPr="005A713F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 w:rsidRPr="005A713F" w:rsidR="00252674">
        <w:rPr>
          <w:sz w:val="27"/>
          <w:szCs w:val="27"/>
        </w:rPr>
        <w:t>14.2</w:t>
      </w:r>
      <w:r w:rsidRPr="005A713F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="006A48B3">
        <w:rPr>
          <w:sz w:val="27"/>
          <w:szCs w:val="27"/>
        </w:rPr>
        <w:t xml:space="preserve"> (далее КоАП РФ)</w:t>
      </w:r>
      <w:r w:rsidRPr="005A713F">
        <w:rPr>
          <w:sz w:val="27"/>
          <w:szCs w:val="27"/>
        </w:rPr>
        <w:t xml:space="preserve"> в отношении:</w:t>
      </w:r>
    </w:p>
    <w:p w:rsidR="00624838" w:rsidP="005A713F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Ибрагимовой Ф</w:t>
      </w:r>
      <w:r w:rsidR="00855449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855449">
        <w:rPr>
          <w:sz w:val="27"/>
          <w:szCs w:val="27"/>
        </w:rPr>
        <w:t>.</w:t>
      </w:r>
      <w:r w:rsidRPr="005A713F" w:rsidR="001C4F93">
        <w:rPr>
          <w:sz w:val="27"/>
          <w:szCs w:val="27"/>
        </w:rPr>
        <w:t xml:space="preserve">, </w:t>
      </w:r>
      <w:r w:rsidR="00855449">
        <w:rPr>
          <w:sz w:val="27"/>
          <w:szCs w:val="27"/>
        </w:rPr>
        <w:t>«данные изъяты»</w:t>
      </w:r>
      <w:r w:rsidRPr="005A713F" w:rsidR="001C4F93">
        <w:rPr>
          <w:sz w:val="27"/>
          <w:szCs w:val="27"/>
        </w:rPr>
        <w:t>,</w:t>
      </w:r>
    </w:p>
    <w:p w:rsidR="004F7F40" w:rsidRPr="005A713F" w:rsidP="005A713F">
      <w:pPr>
        <w:ind w:right="-5" w:firstLine="708"/>
        <w:jc w:val="both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 с т а н о в и л: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716095" w:rsidP="001A2AED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25.04</w:t>
      </w:r>
      <w:r>
        <w:rPr>
          <w:sz w:val="27"/>
          <w:szCs w:val="27"/>
        </w:rPr>
        <w:t xml:space="preserve">.2022 в </w:t>
      </w:r>
      <w:r>
        <w:rPr>
          <w:sz w:val="27"/>
          <w:szCs w:val="27"/>
        </w:rPr>
        <w:t>23:30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Ибрагимова Ф.С</w:t>
      </w:r>
      <w:r>
        <w:rPr>
          <w:sz w:val="27"/>
          <w:szCs w:val="27"/>
        </w:rPr>
        <w:t xml:space="preserve">., работающая </w:t>
      </w:r>
      <w:r w:rsidR="00855449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расположенном по адресу: РТ, г. Альметьевск, ул. </w:t>
      </w:r>
      <w:r w:rsidR="0085544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продала спиртосодержащий напиток </w:t>
      </w:r>
      <w:r>
        <w:rPr>
          <w:sz w:val="27"/>
          <w:szCs w:val="27"/>
        </w:rPr>
        <w:t xml:space="preserve">пиво </w:t>
      </w:r>
      <w:r>
        <w:rPr>
          <w:sz w:val="27"/>
          <w:szCs w:val="27"/>
        </w:rPr>
        <w:t>«</w:t>
      </w:r>
      <w:r>
        <w:rPr>
          <w:sz w:val="27"/>
          <w:szCs w:val="27"/>
        </w:rPr>
        <w:t xml:space="preserve">Охота» объемом 0,5 </w:t>
      </w:r>
      <w:r>
        <w:rPr>
          <w:sz w:val="27"/>
          <w:szCs w:val="27"/>
        </w:rPr>
        <w:t xml:space="preserve">л. в количестве одной бутылки стоимостью </w:t>
      </w:r>
      <w:r>
        <w:rPr>
          <w:sz w:val="27"/>
          <w:szCs w:val="27"/>
        </w:rPr>
        <w:t xml:space="preserve">58 </w:t>
      </w:r>
      <w:r>
        <w:rPr>
          <w:sz w:val="27"/>
          <w:szCs w:val="27"/>
        </w:rPr>
        <w:t>руб. без кассового аппарата, тем самым осуществила реализацию спиртосодержащей продукции в нарушение Федерального закона от 22.11.1995 №171-ФЗ.</w:t>
      </w:r>
    </w:p>
    <w:p w:rsidR="00716095" w:rsidRPr="007E6CBF" w:rsidP="007E6CBF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239B3">
        <w:rPr>
          <w:sz w:val="28"/>
          <w:szCs w:val="28"/>
        </w:rPr>
        <w:t>Ибрагимова Ф.С.</w:t>
      </w:r>
      <w:r>
        <w:rPr>
          <w:sz w:val="28"/>
          <w:szCs w:val="28"/>
        </w:rPr>
        <w:t xml:space="preserve"> вину признала, в содеянном раскаялась.</w:t>
      </w:r>
    </w:p>
    <w:p w:rsidR="00A06918" w:rsidRPr="005A713F" w:rsidP="00A0691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Выслушав Ибрагимову Ф.С., и</w:t>
      </w:r>
      <w:r w:rsidRPr="005A713F">
        <w:rPr>
          <w:sz w:val="27"/>
          <w:szCs w:val="27"/>
        </w:rPr>
        <w:t>сследовав материалы дела, мировой судья приходит к следующему.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rFonts w:eastAsiaTheme="minorHAnsi"/>
          <w:sz w:val="27"/>
          <w:szCs w:val="27"/>
        </w:rPr>
      </w:pPr>
      <w:r w:rsidRPr="005A713F">
        <w:rPr>
          <w:sz w:val="27"/>
          <w:szCs w:val="27"/>
        </w:rPr>
        <w:t>Согласно ст.24.1 КоАП РФ з</w:t>
      </w:r>
      <w:r w:rsidRPr="005A713F">
        <w:rPr>
          <w:rFonts w:eastAsiaTheme="minorHAnsi"/>
          <w:sz w:val="27"/>
          <w:szCs w:val="27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Согласно ст.26.1 КоАП РФ </w:t>
      </w:r>
      <w:r w:rsidRPr="005A713F">
        <w:rPr>
          <w:rFonts w:eastAsiaTheme="minorHAnsi"/>
          <w:sz w:val="27"/>
          <w:szCs w:val="27"/>
        </w:rPr>
        <w:t xml:space="preserve">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4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смягчающие административную ответственность, и </w:t>
      </w:r>
      <w:hyperlink r:id="rId5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отягчающие административную ответственность; характер и размер ущерба, причиненного административным правонарушением; </w:t>
      </w:r>
      <w:hyperlink r:id="rId6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16095" w:rsidP="00716095">
      <w:pPr>
        <w:ind w:right="-1" w:firstLine="708"/>
        <w:jc w:val="both"/>
        <w:rPr>
          <w:sz w:val="27"/>
          <w:szCs w:val="27"/>
        </w:rPr>
      </w:pPr>
      <w:r w:rsidRPr="005A713F">
        <w:rPr>
          <w:rFonts w:eastAsia="Times New Roman"/>
          <w:sz w:val="27"/>
          <w:szCs w:val="27"/>
          <w:lang w:eastAsia="en-US"/>
        </w:rPr>
        <w:t xml:space="preserve">Административная ответственность </w:t>
      </w:r>
      <w:r w:rsidRPr="005A713F">
        <w:rPr>
          <w:sz w:val="27"/>
          <w:szCs w:val="27"/>
        </w:rPr>
        <w:t xml:space="preserve">по ст. 14.2 КоАП РФ наступает за </w:t>
      </w:r>
      <w:r>
        <w:rPr>
          <w:sz w:val="27"/>
          <w:szCs w:val="27"/>
        </w:rPr>
        <w:t>н</w:t>
      </w:r>
      <w:r w:rsidRPr="00716095">
        <w:rPr>
          <w:sz w:val="27"/>
          <w:szCs w:val="27"/>
        </w:rPr>
        <w:t>езаконн</w:t>
      </w:r>
      <w:r>
        <w:rPr>
          <w:sz w:val="27"/>
          <w:szCs w:val="27"/>
        </w:rPr>
        <w:t>ую</w:t>
      </w:r>
      <w:r w:rsidRPr="00716095">
        <w:rPr>
          <w:sz w:val="27"/>
          <w:szCs w:val="27"/>
        </w:rPr>
        <w:t xml:space="preserve"> продаж</w:t>
      </w:r>
      <w:r>
        <w:rPr>
          <w:sz w:val="27"/>
          <w:szCs w:val="27"/>
        </w:rPr>
        <w:t>у</w:t>
      </w:r>
      <w:r w:rsidRPr="00716095">
        <w:rPr>
          <w:sz w:val="27"/>
          <w:szCs w:val="27"/>
        </w:rPr>
        <w:t xml:space="preserve"> товаров (иных вещей), свободная реализация которых запрещена или ограничена законодательством, за исключением случаев, предусмотренных частью 1 стать</w:t>
      </w:r>
      <w:r>
        <w:rPr>
          <w:sz w:val="27"/>
          <w:szCs w:val="27"/>
        </w:rPr>
        <w:t xml:space="preserve">и 14.17.1 настоящего Кодекса, и </w:t>
      </w:r>
      <w:r w:rsidRPr="00716095">
        <w:rPr>
          <w:sz w:val="27"/>
          <w:szCs w:val="27"/>
        </w:rPr>
        <w:t xml:space="preserve">влечет наложение административного штрафа на граждан в размере от одной тысячи </w:t>
      </w:r>
      <w:r w:rsidRPr="00716095">
        <w:rPr>
          <w:sz w:val="27"/>
          <w:szCs w:val="27"/>
        </w:rPr>
        <w:t>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163A80" w:rsidRPr="00BD76DA" w:rsidP="001A2AED">
      <w:pPr>
        <w:pStyle w:val="10"/>
        <w:spacing w:after="0" w:line="240" w:lineRule="auto"/>
        <w:ind w:left="23" w:right="23" w:firstLine="686"/>
        <w:jc w:val="both"/>
        <w:rPr>
          <w:rFonts w:ascii="Verdana" w:hAnsi="Verdana" w:cs="Courier New"/>
          <w:sz w:val="27"/>
          <w:szCs w:val="27"/>
        </w:rPr>
      </w:pPr>
      <w:r w:rsidRPr="005A713F">
        <w:rPr>
          <w:sz w:val="27"/>
          <w:szCs w:val="27"/>
        </w:rPr>
        <w:t>Пунктом 10 ст</w:t>
      </w:r>
      <w:r w:rsidR="0020327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установлено, что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</w:t>
      </w:r>
      <w:r w:rsidRPr="00BD76DA">
        <w:rPr>
          <w:sz w:val="27"/>
          <w:szCs w:val="27"/>
        </w:rPr>
        <w:t>применении контрольно-кассовой техники.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BD76DA">
        <w:rPr>
          <w:rFonts w:eastAsia="Times New Roman"/>
          <w:sz w:val="27"/>
          <w:szCs w:val="27"/>
        </w:rPr>
        <w:t xml:space="preserve">Правила применения контрольно-кассовой техники определяются нормами Федерального закона от </w:t>
      </w:r>
      <w:r w:rsidRPr="00BD76DA" w:rsidR="001A2AED">
        <w:rPr>
          <w:rFonts w:eastAsia="Times New Roman"/>
          <w:sz w:val="27"/>
          <w:szCs w:val="27"/>
        </w:rPr>
        <w:t>22.0</w:t>
      </w:r>
      <w:r w:rsidRPr="00BD76DA" w:rsidR="00B41747">
        <w:rPr>
          <w:rFonts w:eastAsia="Times New Roman"/>
          <w:sz w:val="27"/>
          <w:szCs w:val="27"/>
        </w:rPr>
        <w:t>5</w:t>
      </w:r>
      <w:r w:rsidRPr="00BD76DA" w:rsidR="001A2AED">
        <w:rPr>
          <w:rFonts w:eastAsia="Times New Roman"/>
          <w:sz w:val="27"/>
          <w:szCs w:val="27"/>
        </w:rPr>
        <w:t>.2003</w:t>
      </w:r>
      <w:r w:rsidRPr="00BD76DA">
        <w:rPr>
          <w:rFonts w:eastAsia="Times New Roman"/>
          <w:sz w:val="27"/>
          <w:szCs w:val="27"/>
        </w:rPr>
        <w:t xml:space="preserve"> N 54-ФЗ "О применении контрольно-кассовой техники при осуществлении наличных денежных расчетов и (или) расчетов с использованием платежных карт".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При этом розничная продажа алкогольной продукции не допускается </w:t>
      </w:r>
      <w:r w:rsidRPr="005A713F" w:rsidR="005A713F">
        <w:rPr>
          <w:rFonts w:eastAsia="Times New Roman"/>
          <w:sz w:val="27"/>
          <w:szCs w:val="27"/>
        </w:rPr>
        <w:t>без предоставления покупателю документа с наличием на нем штрихового кода, содержащего сведения по перечню,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пунктом 2.1 ст</w:t>
      </w:r>
      <w:r w:rsidR="004F7F40">
        <w:rPr>
          <w:rFonts w:eastAsia="Times New Roman"/>
          <w:sz w:val="27"/>
          <w:szCs w:val="27"/>
        </w:rPr>
        <w:t>.</w:t>
      </w:r>
      <w:r w:rsidRPr="005A713F" w:rsidR="005A713F">
        <w:rPr>
          <w:rFonts w:eastAsia="Times New Roman"/>
          <w:sz w:val="27"/>
          <w:szCs w:val="27"/>
        </w:rPr>
        <w:t xml:space="preserve"> 8 </w:t>
      </w:r>
      <w:r w:rsidRPr="005A713F">
        <w:rPr>
          <w:rFonts w:eastAsia="Times New Roman"/>
          <w:sz w:val="27"/>
          <w:szCs w:val="27"/>
        </w:rPr>
        <w:t>Закона N 171-ФЗ (подп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13 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2 ст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16 Закона N 171-ФЗ).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Таким образом, обязанность предоставления покупателю документа с наличием на нем штрихового кода установлена независимо от применения контрольно-кассовой техники.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Событие административного правонарушения, предусмотренного </w:t>
      </w:r>
      <w:r w:rsidRPr="005A713F">
        <w:rPr>
          <w:rFonts w:ascii="Times New Roman CYR" w:eastAsia="Times New Roman" w:hAnsi="Times New Roman CYR" w:cs="Times New Roman CYR"/>
          <w:sz w:val="27"/>
          <w:szCs w:val="27"/>
        </w:rPr>
        <w:t xml:space="preserve">ст. 14.2 </w:t>
      </w:r>
      <w:r w:rsidRPr="005A713F">
        <w:rPr>
          <w:rFonts w:eastAsia="Times New Roman"/>
          <w:sz w:val="27"/>
          <w:szCs w:val="27"/>
        </w:rPr>
        <w:t xml:space="preserve">КоАП </w:t>
      </w:r>
      <w:r w:rsidR="004F7F40">
        <w:rPr>
          <w:rFonts w:eastAsia="Times New Roman"/>
          <w:sz w:val="27"/>
          <w:szCs w:val="27"/>
        </w:rPr>
        <w:t>РФ</w:t>
      </w:r>
      <w:r w:rsidRPr="005A713F">
        <w:rPr>
          <w:rFonts w:eastAsia="Times New Roman"/>
          <w:sz w:val="27"/>
          <w:szCs w:val="27"/>
        </w:rPr>
        <w:t xml:space="preserve"> и виновность </w:t>
      </w:r>
      <w:r w:rsidR="009239B3">
        <w:rPr>
          <w:rFonts w:ascii="Times New Roman CYR" w:eastAsia="Times New Roman" w:hAnsi="Times New Roman CYR" w:cs="Times New Roman CYR"/>
          <w:sz w:val="27"/>
          <w:szCs w:val="27"/>
        </w:rPr>
        <w:t>Ибрагимовой Ф.С.</w:t>
      </w:r>
      <w:r w:rsidRPr="005A713F">
        <w:rPr>
          <w:rFonts w:eastAsia="Times New Roman"/>
          <w:sz w:val="27"/>
          <w:szCs w:val="27"/>
        </w:rPr>
        <w:t xml:space="preserve"> в его совершении, подтверждаются также представленными в материалы дела доказательствами, относимость и допустимость которых не вызывает сомнений, а именно: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об административном правонарушении от </w:t>
      </w:r>
      <w:r w:rsidR="009239B3">
        <w:rPr>
          <w:rFonts w:eastAsia="Times New Roman"/>
          <w:sz w:val="27"/>
          <w:szCs w:val="27"/>
        </w:rPr>
        <w:t>25.04</w:t>
      </w:r>
      <w:r w:rsidRPr="005A713F" w:rsidR="005A713F">
        <w:rPr>
          <w:rFonts w:eastAsia="Times New Roman"/>
          <w:sz w:val="27"/>
          <w:szCs w:val="27"/>
        </w:rPr>
        <w:t>.2022, в котором изложено существо правонарушени</w:t>
      </w:r>
      <w:r w:rsidR="00203279">
        <w:rPr>
          <w:rFonts w:eastAsia="Times New Roman"/>
          <w:sz w:val="27"/>
          <w:szCs w:val="27"/>
        </w:rPr>
        <w:t>я</w:t>
      </w:r>
      <w:r w:rsidR="00E61BA7">
        <w:rPr>
          <w:rFonts w:eastAsia="Times New Roman"/>
          <w:sz w:val="27"/>
          <w:szCs w:val="27"/>
        </w:rPr>
        <w:t>;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рапортом сотрудника полиции</w:t>
      </w:r>
      <w:r w:rsidR="00E61BA7">
        <w:rPr>
          <w:rFonts w:eastAsia="Times New Roman"/>
          <w:sz w:val="27"/>
          <w:szCs w:val="27"/>
        </w:rPr>
        <w:t xml:space="preserve"> </w:t>
      </w:r>
      <w:r w:rsidR="00855449">
        <w:rPr>
          <w:sz w:val="27"/>
          <w:szCs w:val="27"/>
        </w:rPr>
        <w:t>«данные изъяты»</w:t>
      </w:r>
      <w:r w:rsidR="009239B3">
        <w:rPr>
          <w:rFonts w:eastAsia="Times New Roman"/>
          <w:sz w:val="27"/>
          <w:szCs w:val="27"/>
        </w:rPr>
        <w:t>,</w:t>
      </w:r>
    </w:p>
    <w:p w:rsidR="009239B3" w:rsidP="009239B3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протоколом объяснений </w:t>
      </w:r>
      <w:r>
        <w:rPr>
          <w:rFonts w:eastAsia="Times New Roman"/>
          <w:sz w:val="27"/>
          <w:szCs w:val="27"/>
        </w:rPr>
        <w:t>Ибрагимовой Ф.С.</w:t>
      </w:r>
      <w:r>
        <w:rPr>
          <w:rFonts w:eastAsia="Times New Roman"/>
          <w:sz w:val="27"/>
          <w:szCs w:val="27"/>
        </w:rPr>
        <w:t xml:space="preserve">, согласно которым </w:t>
      </w:r>
      <w:r>
        <w:rPr>
          <w:rFonts w:eastAsia="Times New Roman"/>
          <w:sz w:val="27"/>
          <w:szCs w:val="27"/>
        </w:rPr>
        <w:t>25.04.2022 она заступила на работу в 22:00, в 23:30 в магазин зашел мужчина и попросил продать ему пиво «Охота» 0,5 л. 1 баночку, она продала пиво без кассового чека;</w:t>
      </w:r>
    </w:p>
    <w:p w:rsidR="009239B3" w:rsidP="009239B3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письменных объяснений </w:t>
      </w:r>
      <w:r w:rsidR="00855449">
        <w:rPr>
          <w:sz w:val="27"/>
          <w:szCs w:val="27"/>
        </w:rPr>
        <w:t>«данные изъяты»</w:t>
      </w:r>
      <w:r w:rsidR="00E61BA7">
        <w:rPr>
          <w:rFonts w:eastAsia="Times New Roman"/>
          <w:sz w:val="27"/>
          <w:szCs w:val="27"/>
        </w:rPr>
        <w:t>, из которых следует, что</w:t>
      </w:r>
      <w:r w:rsidRPr="005A713F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25</w:t>
      </w:r>
      <w:r w:rsidR="00E61BA7">
        <w:rPr>
          <w:rFonts w:eastAsia="Times New Roman"/>
          <w:sz w:val="27"/>
          <w:szCs w:val="27"/>
        </w:rPr>
        <w:t>.04</w:t>
      </w:r>
      <w:r w:rsidRPr="005A713F" w:rsidR="005A713F">
        <w:rPr>
          <w:rFonts w:eastAsia="Times New Roman"/>
          <w:sz w:val="27"/>
          <w:szCs w:val="27"/>
        </w:rPr>
        <w:t xml:space="preserve">.2022 </w:t>
      </w:r>
      <w:r>
        <w:rPr>
          <w:rFonts w:eastAsia="Times New Roman"/>
          <w:sz w:val="27"/>
          <w:szCs w:val="27"/>
        </w:rPr>
        <w:t>в 23</w:t>
      </w:r>
      <w:r w:rsidR="00661A5E">
        <w:rPr>
          <w:rFonts w:eastAsia="Times New Roman"/>
          <w:sz w:val="27"/>
          <w:szCs w:val="27"/>
        </w:rPr>
        <w:t>:</w:t>
      </w:r>
      <w:r>
        <w:rPr>
          <w:rFonts w:eastAsia="Times New Roman"/>
          <w:sz w:val="27"/>
          <w:szCs w:val="27"/>
        </w:rPr>
        <w:t xml:space="preserve">30 зашел в магазин </w:t>
      </w:r>
      <w:r w:rsidR="00855449"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</w:rPr>
        <w:t xml:space="preserve"> по адресу: г. Альметьевск, ул. </w:t>
      </w:r>
      <w:r w:rsidR="00855449"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</w:rPr>
        <w:t>, где приобрел пиво «Охота» за 58 руб.;</w:t>
      </w:r>
    </w:p>
    <w:p w:rsidR="00163A80" w:rsidRPr="009239B3" w:rsidP="009239B3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sz w:val="27"/>
          <w:szCs w:val="27"/>
        </w:rPr>
        <w:t xml:space="preserve">актом возврата от </w:t>
      </w:r>
      <w:r w:rsidR="009239B3">
        <w:rPr>
          <w:sz w:val="27"/>
          <w:szCs w:val="27"/>
        </w:rPr>
        <w:t>25.04.2022</w:t>
      </w:r>
      <w:r w:rsidRPr="005A713F" w:rsidR="005A713F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 xml:space="preserve">и иными материалами дела. </w:t>
      </w:r>
    </w:p>
    <w:p w:rsidR="00163A80" w:rsidRPr="005A713F" w:rsidP="00163A80">
      <w:pPr>
        <w:pStyle w:val="ConsPlusNormal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Вина </w:t>
      </w:r>
      <w:r w:rsidR="009239B3">
        <w:rPr>
          <w:sz w:val="27"/>
          <w:szCs w:val="27"/>
        </w:rPr>
        <w:t>Ибрагимовой Ф.С.</w:t>
      </w:r>
      <w:r w:rsidRPr="005A713F">
        <w:rPr>
          <w:sz w:val="27"/>
          <w:szCs w:val="27"/>
        </w:rPr>
        <w:t xml:space="preserve"> установлена и ее действия следует квалифицировать по ст. 14.2 </w:t>
      </w:r>
      <w:r w:rsidR="006A48B3">
        <w:rPr>
          <w:sz w:val="27"/>
          <w:szCs w:val="27"/>
        </w:rPr>
        <w:t>КоАП РФ</w:t>
      </w:r>
      <w:r w:rsidR="00AD33B6">
        <w:rPr>
          <w:sz w:val="27"/>
          <w:szCs w:val="27"/>
        </w:rPr>
        <w:t>,</w:t>
      </w:r>
      <w:r w:rsidRPr="005A713F">
        <w:rPr>
          <w:sz w:val="27"/>
          <w:szCs w:val="27"/>
        </w:rPr>
        <w:t xml:space="preserve"> то есть незаконная продажа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0304E1" w:rsidP="00163A80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Обстоятельствами, смягчающими административную ответственность Ибрагимовой Ф.С., суд признает признание вины, раскаяние в содеянном.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Обстоятельств,</w:t>
      </w:r>
      <w:r w:rsidR="00BD76DA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 xml:space="preserve">отягчающих административную ответственность </w:t>
      </w:r>
      <w:r w:rsidR="009239B3">
        <w:rPr>
          <w:sz w:val="27"/>
          <w:szCs w:val="27"/>
        </w:rPr>
        <w:t>Ибрагимовой Ф.С.</w:t>
      </w:r>
      <w:r w:rsidRPr="005A713F">
        <w:rPr>
          <w:sz w:val="27"/>
          <w:szCs w:val="27"/>
        </w:rPr>
        <w:t xml:space="preserve"> не установлено. 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виновной и ее имущественное положение, в связи с чем считает необходимым назначить </w:t>
      </w:r>
      <w:r w:rsidR="009239B3">
        <w:rPr>
          <w:sz w:val="27"/>
          <w:szCs w:val="27"/>
        </w:rPr>
        <w:t>Ибрагимовой Ф.С.</w:t>
      </w:r>
      <w:r w:rsidRPr="005A713F">
        <w:rPr>
          <w:sz w:val="27"/>
          <w:szCs w:val="27"/>
        </w:rPr>
        <w:t xml:space="preserve"> административное наказание в виде штрафа.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Руководствуясь ст. 14.2, 29.9, 29.10 Кодекса Российской Федерации об административных правонарушениях, мировой судья,</w:t>
      </w:r>
    </w:p>
    <w:p w:rsidR="001C4F93" w:rsidRPr="005A713F" w:rsidP="001C4F93">
      <w:pPr>
        <w:ind w:right="-5" w:firstLine="709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 xml:space="preserve">постановил: 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F87B8C" w:rsidRPr="005A713F" w:rsidP="00F87B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Ибрагимову Ф</w:t>
      </w:r>
      <w:r w:rsidR="00855449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85544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5A713F" w:rsidR="00A1761F">
        <w:rPr>
          <w:sz w:val="27"/>
          <w:szCs w:val="27"/>
        </w:rPr>
        <w:t>1500 (одна тысяча пятьсот)</w:t>
      </w:r>
      <w:r w:rsidRPr="005A713F">
        <w:rPr>
          <w:sz w:val="27"/>
          <w:szCs w:val="27"/>
        </w:rPr>
        <w:t xml:space="preserve"> рублей в госуда</w:t>
      </w:r>
      <w:r w:rsidRPr="005A713F" w:rsidR="00D609E2">
        <w:rPr>
          <w:sz w:val="27"/>
          <w:szCs w:val="27"/>
        </w:rPr>
        <w:t>рственный доход без конфискации</w:t>
      </w:r>
      <w:r w:rsidRPr="005A713F">
        <w:rPr>
          <w:sz w:val="27"/>
          <w:szCs w:val="27"/>
        </w:rPr>
        <w:t xml:space="preserve"> предмета </w:t>
      </w:r>
      <w:r w:rsidRPr="005A713F">
        <w:rPr>
          <w:rFonts w:eastAsiaTheme="minorHAnsi"/>
          <w:sz w:val="27"/>
          <w:szCs w:val="27"/>
          <w:lang w:eastAsia="en-US"/>
        </w:rPr>
        <w:t>административного правонарушени</w:t>
      </w:r>
      <w:r w:rsidRPr="005A713F" w:rsidR="00D609E2">
        <w:rPr>
          <w:rFonts w:eastAsiaTheme="minorHAnsi"/>
          <w:sz w:val="27"/>
          <w:szCs w:val="27"/>
          <w:lang w:eastAsia="en-US"/>
        </w:rPr>
        <w:t>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C4F93" w:rsidRPr="005A713F" w:rsidP="001C4F93">
      <w:pPr>
        <w:rPr>
          <w:sz w:val="27"/>
          <w:szCs w:val="27"/>
        </w:rPr>
      </w:pPr>
      <w:r w:rsidRPr="005A713F">
        <w:rPr>
          <w:sz w:val="27"/>
          <w:szCs w:val="27"/>
        </w:rPr>
        <w:t>Копия верна</w:t>
      </w:r>
    </w:p>
    <w:p w:rsidR="001C4F93" w:rsidRPr="005A713F" w:rsidP="001C4F9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B231D" w:rsidP="004F7F4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5A713F">
        <w:rPr>
          <w:rFonts w:ascii="Times New Roman" w:hAnsi="Times New Roman"/>
          <w:sz w:val="27"/>
          <w:szCs w:val="27"/>
        </w:rPr>
        <w:t>Постановление вступило в законную силу___________________</w:t>
      </w:r>
      <w:r w:rsidRPr="005A713F" w:rsidR="005A713F">
        <w:rPr>
          <w:rFonts w:ascii="Times New Roman" w:hAnsi="Times New Roman"/>
          <w:sz w:val="27"/>
          <w:szCs w:val="27"/>
        </w:rPr>
        <w:t xml:space="preserve">2022 </w:t>
      </w:r>
      <w:r w:rsidRPr="005A713F">
        <w:rPr>
          <w:rFonts w:ascii="Times New Roman" w:hAnsi="Times New Roman"/>
          <w:sz w:val="27"/>
          <w:szCs w:val="27"/>
        </w:rPr>
        <w:t>года</w:t>
      </w:r>
    </w:p>
    <w:p w:rsidR="001D58EE" w:rsidRPr="004F7F40" w:rsidP="004F7F4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609E2" w:rsidRPr="005A713F" w:rsidP="00D609E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судья: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D609E2" w:rsidRPr="00866796" w:rsidP="00D609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F93" w:rsidRPr="00866796" w:rsidP="001C4F93">
      <w:pPr>
        <w:ind w:right="-1" w:firstLine="360"/>
        <w:rPr>
          <w:szCs w:val="28"/>
        </w:rPr>
      </w:pPr>
      <w:r w:rsidRPr="00866796">
        <w:rPr>
          <w:szCs w:val="28"/>
        </w:rPr>
        <w:t>Примечание.</w:t>
      </w:r>
    </w:p>
    <w:p w:rsidR="001C4F93" w:rsidRPr="00866796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1C4F93" w:rsidRPr="0020303F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20303F">
        <w:rPr>
          <w:szCs w:val="28"/>
        </w:rPr>
        <w:t>пятнадцати суток, либо обязательные работы на срок до пятидесяти часов.</w:t>
      </w:r>
    </w:p>
    <w:p w:rsidR="001C4F93" w:rsidRPr="001D58EE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20303F">
        <w:rPr>
          <w:szCs w:val="28"/>
        </w:rPr>
        <w:t>Квитанцию об оплате штрафа предоставить в суд, в кабинет № 303 по ул. Р.Фахретдина, д. </w:t>
      </w:r>
      <w:r w:rsidRPr="001D58EE">
        <w:rPr>
          <w:szCs w:val="28"/>
        </w:rPr>
        <w:t>56А г. Альметьевска.</w:t>
      </w:r>
    </w:p>
    <w:p w:rsidR="001C4F93" w:rsidRPr="001D58EE" w:rsidP="001C4F93">
      <w:pPr>
        <w:ind w:firstLine="360"/>
        <w:jc w:val="both"/>
      </w:pPr>
      <w:r w:rsidRPr="001D58EE">
        <w:t>Реквизиты для перечисления штрафа:</w:t>
      </w:r>
    </w:p>
    <w:p w:rsidR="005A713F" w:rsidP="005A713F">
      <w:pPr>
        <w:ind w:firstLine="360"/>
        <w:jc w:val="both"/>
      </w:pPr>
      <w:r w:rsidRPr="001D58EE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кор.сч. 40102810445370000079, КБК 73111601</w:t>
      </w:r>
      <w:r w:rsidRPr="001D58EE" w:rsidR="0020303F">
        <w:t>143010002140</w:t>
      </w:r>
      <w:r w:rsidRPr="001D58EE">
        <w:t>, идентификатор 03186909000000000</w:t>
      </w:r>
      <w:r w:rsidRPr="001D58EE" w:rsidR="001D58EE">
        <w:t>28358681</w:t>
      </w:r>
      <w:r w:rsidRPr="001D58EE">
        <w:t>, наименование платежа: административный штраф по делу № 5-3-</w:t>
      </w:r>
      <w:r w:rsidRPr="001D58EE" w:rsidR="009239B3">
        <w:t>534</w:t>
      </w:r>
      <w:r w:rsidRPr="001D58EE"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4"/>
    <w:rsid w:val="000304E1"/>
    <w:rsid w:val="000A3D02"/>
    <w:rsid w:val="000A68CE"/>
    <w:rsid w:val="000A7361"/>
    <w:rsid w:val="000C24C0"/>
    <w:rsid w:val="00110747"/>
    <w:rsid w:val="00163A80"/>
    <w:rsid w:val="00187BA4"/>
    <w:rsid w:val="001A2AED"/>
    <w:rsid w:val="001C4F93"/>
    <w:rsid w:val="001D58EE"/>
    <w:rsid w:val="001F3530"/>
    <w:rsid w:val="00200B63"/>
    <w:rsid w:val="0020303F"/>
    <w:rsid w:val="00203279"/>
    <w:rsid w:val="002148A9"/>
    <w:rsid w:val="00250C63"/>
    <w:rsid w:val="00252674"/>
    <w:rsid w:val="002A0F9A"/>
    <w:rsid w:val="002D192F"/>
    <w:rsid w:val="004005E3"/>
    <w:rsid w:val="004773CB"/>
    <w:rsid w:val="004F7F40"/>
    <w:rsid w:val="005312F4"/>
    <w:rsid w:val="00536985"/>
    <w:rsid w:val="00597020"/>
    <w:rsid w:val="005A713F"/>
    <w:rsid w:val="00624838"/>
    <w:rsid w:val="00661A5E"/>
    <w:rsid w:val="00696F40"/>
    <w:rsid w:val="006A48B3"/>
    <w:rsid w:val="006A7806"/>
    <w:rsid w:val="00716095"/>
    <w:rsid w:val="007D79A0"/>
    <w:rsid w:val="007E6CBF"/>
    <w:rsid w:val="00855449"/>
    <w:rsid w:val="00866796"/>
    <w:rsid w:val="008D385E"/>
    <w:rsid w:val="009107B9"/>
    <w:rsid w:val="009239B3"/>
    <w:rsid w:val="00972F73"/>
    <w:rsid w:val="00A06918"/>
    <w:rsid w:val="00A1761F"/>
    <w:rsid w:val="00A94EAE"/>
    <w:rsid w:val="00AD33B6"/>
    <w:rsid w:val="00B41747"/>
    <w:rsid w:val="00BD76DA"/>
    <w:rsid w:val="00BF0DD1"/>
    <w:rsid w:val="00CE0AD6"/>
    <w:rsid w:val="00D609E2"/>
    <w:rsid w:val="00DB231D"/>
    <w:rsid w:val="00E563C6"/>
    <w:rsid w:val="00E61BA7"/>
    <w:rsid w:val="00E9053E"/>
    <w:rsid w:val="00ED442D"/>
    <w:rsid w:val="00F11146"/>
    <w:rsid w:val="00F3001F"/>
    <w:rsid w:val="00F87B8C"/>
    <w:rsid w:val="00F975EA"/>
    <w:rsid w:val="00FB3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89E44-C357-446F-94E4-1B1C5B3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4F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">
    <w:name w:val="Основной текст_"/>
    <w:basedOn w:val="DefaultParagraphFont"/>
    <w:link w:val="10"/>
    <w:rsid w:val="00400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4005E3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609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09E2"/>
    <w:rPr>
      <w:rFonts w:ascii="Segoe UI" w:eastAsia="Calibr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44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9D5FF9FBD04B3004A878DA5A63A280A23B5DA37CF6DD2F13FEA58026FBD45358E1C8CC5A8FACA372518A9353E09F7D43B09287646375B1CAL4H" TargetMode="External" /><Relationship Id="rId5" Type="http://schemas.openxmlformats.org/officeDocument/2006/relationships/hyperlink" Target="consultantplus://offline/ref=3A9D5FF9FBD04B3004A878DA5A63A280A23B5DA37CF6DD2F13FEA58026FBD45358E1C8CC5A8FACA47C518A9353E09F7D43B09287646375B1CAL4H" TargetMode="External" /><Relationship Id="rId6" Type="http://schemas.openxmlformats.org/officeDocument/2006/relationships/hyperlink" Target="consultantplus://offline/ref=3A9D5FF9FBD04B3004A878DA5A63A280A23B5DA37CF6DD2F13FEA58026FBD45358E1C8CC5A8DAFA87B518A9353E09F7D43B09287646375B1CAL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