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44B14" w:rsidRPr="00EA73AD" w:rsidP="00444B14">
      <w:pPr>
        <w:jc w:val="center"/>
        <w:rPr>
          <w:szCs w:val="28"/>
        </w:rPr>
      </w:pPr>
      <w:r w:rsidRPr="00EA73AD">
        <w:rPr>
          <w:szCs w:val="28"/>
        </w:rPr>
        <w:t xml:space="preserve">Подлинник постановления приобщен к делу об административном правонарушении </w:t>
      </w:r>
      <w:r w:rsidRPr="00EA73AD">
        <w:rPr>
          <w:szCs w:val="28"/>
        </w:rPr>
        <w:br/>
        <w:t>№ 5-3-</w:t>
      </w:r>
      <w:r w:rsidRPr="00EA73AD" w:rsidR="00EA73AD">
        <w:rPr>
          <w:szCs w:val="28"/>
        </w:rPr>
        <w:t>432</w:t>
      </w:r>
      <w:r w:rsidRPr="00EA73AD">
        <w:rPr>
          <w:szCs w:val="28"/>
        </w:rPr>
        <w:t>/2022судебного участка № 3 по Альметьевскому судебному району РТ</w:t>
      </w:r>
    </w:p>
    <w:p w:rsidR="00444B14" w:rsidRPr="00EA73AD" w:rsidP="00444B14">
      <w:pPr>
        <w:ind w:right="-5"/>
        <w:jc w:val="both"/>
        <w:rPr>
          <w:sz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EA73AD">
        <w:rPr>
          <w:sz w:val="28"/>
          <w:szCs w:val="28"/>
        </w:rPr>
        <w:t>УИД:16</w:t>
      </w:r>
      <w:r w:rsidRPr="00EA73AD">
        <w:rPr>
          <w:sz w:val="28"/>
          <w:szCs w:val="28"/>
          <w:lang w:val="en-US"/>
        </w:rPr>
        <w:t>MS</w:t>
      </w:r>
      <w:r w:rsidRPr="00EA73AD">
        <w:rPr>
          <w:sz w:val="28"/>
          <w:szCs w:val="28"/>
        </w:rPr>
        <w:t>0084-01-2022-</w:t>
      </w:r>
      <w:r w:rsidRPr="00EA73AD" w:rsidR="00EA73AD">
        <w:rPr>
          <w:sz w:val="28"/>
          <w:szCs w:val="28"/>
        </w:rPr>
        <w:t>001497-44</w:t>
      </w:r>
      <w:r w:rsidRPr="00EA73AD">
        <w:rPr>
          <w:sz w:val="28"/>
          <w:szCs w:val="28"/>
        </w:rPr>
        <w:tab/>
      </w:r>
      <w:r w:rsidRPr="00EA73AD">
        <w:rPr>
          <w:sz w:val="28"/>
          <w:szCs w:val="28"/>
        </w:rPr>
        <w:tab/>
        <w:t xml:space="preserve"> </w:t>
      </w:r>
      <w:r w:rsidRPr="00EA73AD">
        <w:rPr>
          <w:sz w:val="28"/>
          <w:szCs w:val="28"/>
        </w:rPr>
        <w:tab/>
      </w:r>
      <w:r w:rsidRPr="00EA73AD">
        <w:rPr>
          <w:sz w:val="28"/>
          <w:szCs w:val="28"/>
        </w:rPr>
        <w:tab/>
        <w:t>Дело 5-3</w:t>
      </w:r>
      <w:r w:rsidRPr="00EA73AD" w:rsidR="00EA73AD">
        <w:rPr>
          <w:sz w:val="28"/>
          <w:szCs w:val="28"/>
        </w:rPr>
        <w:t>-432</w:t>
      </w:r>
      <w:r w:rsidRPr="00EA73AD">
        <w:rPr>
          <w:sz w:val="28"/>
          <w:szCs w:val="28"/>
        </w:rPr>
        <w:t>/2022</w:t>
      </w:r>
    </w:p>
    <w:p w:rsidR="00120A61" w:rsidRPr="00C25C07" w:rsidP="002411A9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П О С Т А Н О В Л Е Н И Е</w:t>
      </w:r>
    </w:p>
    <w:p w:rsidR="00444B14" w:rsidRPr="00C25C07" w:rsidP="00444B14">
      <w:pPr>
        <w:ind w:right="-5"/>
        <w:rPr>
          <w:sz w:val="28"/>
          <w:szCs w:val="28"/>
        </w:rPr>
      </w:pPr>
      <w:r w:rsidRPr="00C25C07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город Альметьевск 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судебного участка </w:t>
      </w:r>
      <w:r w:rsidRPr="00C25C07">
        <w:rPr>
          <w:rFonts w:eastAsia="Times New Roman"/>
          <w:sz w:val="28"/>
          <w:szCs w:val="28"/>
        </w:rPr>
        <w:t>№</w:t>
      </w:r>
      <w:r w:rsidRPr="00C25C07">
        <w:rPr>
          <w:sz w:val="28"/>
          <w:szCs w:val="28"/>
        </w:rPr>
        <w:t xml:space="preserve"> 3 по Альметьевскому судебному району Республики Татарстан Назарова А.Ю., рассмотрев дело об административном правонарушении по ч.1 ст.19.24 Кодекса Российской Федерации об административных правонарушениях в отношении: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9961D5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9961D5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, </w:t>
      </w:r>
      <w:r w:rsidR="009961D5">
        <w:rPr>
          <w:sz w:val="28"/>
          <w:szCs w:val="28"/>
        </w:rPr>
        <w:t>«данные изъяты»</w:t>
      </w:r>
      <w:r w:rsidRPr="00C25C07">
        <w:rPr>
          <w:sz w:val="28"/>
          <w:szCs w:val="28"/>
        </w:rPr>
        <w:t>,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>у с т а н о в и л: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2411A9" w:rsidRPr="00C25C07" w:rsidP="002411A9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rFonts w:eastAsia="Times New Roman"/>
          <w:sz w:val="28"/>
          <w:szCs w:val="28"/>
        </w:rPr>
        <w:t xml:space="preserve">15.06.2020 решением Альметьевского городского суда РТ в отношении </w:t>
      </w:r>
      <w:r w:rsidRPr="00C25C07">
        <w:rPr>
          <w:rFonts w:eastAsia="Times New Roman"/>
          <w:sz w:val="28"/>
          <w:szCs w:val="28"/>
        </w:rPr>
        <w:t>Кашапова</w:t>
      </w:r>
      <w:r w:rsidRPr="00C25C07">
        <w:rPr>
          <w:rFonts w:eastAsia="Times New Roman"/>
          <w:sz w:val="28"/>
          <w:szCs w:val="28"/>
        </w:rPr>
        <w:t xml:space="preserve"> Э.И. установлен административный надзор на срок, установленный законодательством РФ для погашения судимости по приговору Альметьевского городского суда РТ от 06.05.2019, и административные ограничения, </w:t>
      </w:r>
      <w:r w:rsidRPr="00C25C07">
        <w:rPr>
          <w:sz w:val="28"/>
          <w:szCs w:val="28"/>
          <w:lang w:eastAsia="en-US"/>
        </w:rPr>
        <w:t>в том числе, в том числе в виде обязательной явки на регистрацию 2 раза в месяц в орган внутренних дел по месту жительства или пребывания.</w:t>
      </w:r>
    </w:p>
    <w:p w:rsidR="002411A9" w:rsidRPr="00C25C07" w:rsidP="002411A9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30.03.2021 решением Альметьевского городского суда РТ в отношении </w:t>
      </w:r>
      <w:r w:rsidRPr="00C25C07">
        <w:rPr>
          <w:sz w:val="28"/>
          <w:szCs w:val="28"/>
          <w:lang w:eastAsia="en-US"/>
        </w:rPr>
        <w:t>Кашапова</w:t>
      </w:r>
      <w:r w:rsidRPr="00C25C07">
        <w:rPr>
          <w:sz w:val="28"/>
          <w:szCs w:val="28"/>
          <w:lang w:eastAsia="en-US"/>
        </w:rPr>
        <w:t xml:space="preserve"> Э.И. дополнительные административные ограничения, в том числе в виде обязательной явки на регистрацию 4 раза в месяц в орган внутренних дел по месту жительства или пребывания.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11.04</w:t>
      </w:r>
      <w:r w:rsidRPr="00C25C07">
        <w:rPr>
          <w:sz w:val="28"/>
          <w:szCs w:val="28"/>
        </w:rPr>
        <w:t xml:space="preserve">.2022 в отношении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составлен протокол об административном правонарушении по факту невыполнения требований, установленных ему судом, а именно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</w:t>
      </w:r>
      <w:r w:rsidR="00FD4286">
        <w:rPr>
          <w:sz w:val="28"/>
          <w:szCs w:val="28"/>
        </w:rPr>
        <w:t>07</w:t>
      </w:r>
      <w:r w:rsidR="00B23051">
        <w:rPr>
          <w:sz w:val="28"/>
          <w:szCs w:val="28"/>
        </w:rPr>
        <w:t>.03</w:t>
      </w:r>
      <w:r w:rsidRPr="00C25C07">
        <w:rPr>
          <w:sz w:val="28"/>
          <w:szCs w:val="28"/>
        </w:rPr>
        <w:t>.2022</w:t>
      </w:r>
      <w:r w:rsidRPr="00C25C07">
        <w:rPr>
          <w:sz w:val="28"/>
          <w:szCs w:val="28"/>
        </w:rPr>
        <w:t xml:space="preserve"> не явился на регистрацию в орган внутренних дел.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При рассмотрении дела </w:t>
      </w:r>
      <w:r w:rsidRPr="00C25C07" w:rsidR="002411A9">
        <w:rPr>
          <w:sz w:val="28"/>
          <w:szCs w:val="28"/>
        </w:rPr>
        <w:t>Кашапов</w:t>
      </w:r>
      <w:r w:rsidRPr="00C25C07" w:rsidR="002411A9">
        <w:rPr>
          <w:sz w:val="28"/>
          <w:szCs w:val="28"/>
        </w:rPr>
        <w:t xml:space="preserve"> Э.И.</w:t>
      </w:r>
      <w:r w:rsidRPr="00C25C07">
        <w:rPr>
          <w:sz w:val="28"/>
          <w:szCs w:val="28"/>
        </w:rPr>
        <w:t xml:space="preserve"> вину в инкриминируемом ему админист</w:t>
      </w:r>
      <w:r w:rsidRPr="00C25C07" w:rsidR="002411A9">
        <w:rPr>
          <w:sz w:val="28"/>
          <w:szCs w:val="28"/>
        </w:rPr>
        <w:t>ративном правонарушении признал, пояснил, что являлся после 18:00, журнала регистрации не было, он оставлял записку дежурному с его данными для передачи инспектору.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Выслушав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исследовав материалы дела, мировой судья приходит к следующему.</w:t>
      </w:r>
    </w:p>
    <w:p w:rsidR="00444B14" w:rsidRPr="00C25C07" w:rsidP="00444B14">
      <w:pPr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Согласно ст. 26.2 КоАП РФ, доказательствами по делу об административном правонарушении,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</w:p>
    <w:p w:rsidR="00444B14" w:rsidRPr="00C25C07" w:rsidP="00444B14">
      <w:pPr>
        <w:ind w:firstLine="72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</w:t>
      </w:r>
      <w:r w:rsidRPr="00C25C07">
        <w:rPr>
          <w:sz w:val="28"/>
          <w:szCs w:val="28"/>
        </w:rPr>
        <w:t>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Событие административного правонарушения, предусмотренного ч. 1 ст.19.24 КоАП РФ и виновность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в его совершении подтверждаются представленными в материалы дела доказательствами: 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протоколом об административном правонарушении от </w:t>
      </w:r>
      <w:r w:rsidRPr="00C25C07" w:rsidR="002411A9">
        <w:rPr>
          <w:rFonts w:eastAsia="Times New Roman"/>
          <w:sz w:val="28"/>
          <w:szCs w:val="28"/>
        </w:rPr>
        <w:t>11.04</w:t>
      </w:r>
      <w:r w:rsidRPr="00C25C07">
        <w:rPr>
          <w:rFonts w:eastAsia="Times New Roman"/>
          <w:sz w:val="28"/>
          <w:szCs w:val="28"/>
        </w:rPr>
        <w:t>.2022</w:t>
      </w:r>
      <w:r w:rsidRPr="00C25C07">
        <w:rPr>
          <w:sz w:val="28"/>
          <w:szCs w:val="28"/>
          <w:lang w:eastAsia="en-US"/>
        </w:rPr>
        <w:t>, в котором изложено существо нарушения;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рапорт</w:t>
      </w:r>
      <w:r w:rsidR="00EA73AD">
        <w:rPr>
          <w:sz w:val="28"/>
          <w:szCs w:val="28"/>
          <w:lang w:eastAsia="en-US"/>
        </w:rPr>
        <w:t>ами</w:t>
      </w:r>
      <w:r w:rsidRPr="00C25C07">
        <w:rPr>
          <w:sz w:val="28"/>
          <w:szCs w:val="28"/>
          <w:lang w:eastAsia="en-US"/>
        </w:rPr>
        <w:t xml:space="preserve"> должностных лиц Отдела МВД России по Альметьевскому району РТ </w:t>
      </w:r>
      <w:r w:rsidR="009961D5">
        <w:rPr>
          <w:sz w:val="28"/>
          <w:szCs w:val="28"/>
        </w:rPr>
        <w:t>«данные изъяты»</w:t>
      </w:r>
      <w:r w:rsidR="009961D5">
        <w:rPr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о том, что поднадзорный </w:t>
      </w:r>
      <w:r w:rsidRPr="00C25C07" w:rsidR="002411A9">
        <w:rPr>
          <w:sz w:val="28"/>
          <w:szCs w:val="28"/>
          <w:lang w:eastAsia="en-US"/>
        </w:rPr>
        <w:t>Кашапов</w:t>
      </w:r>
      <w:r w:rsidRPr="00C25C07" w:rsidR="002411A9">
        <w:rPr>
          <w:sz w:val="28"/>
          <w:szCs w:val="28"/>
          <w:lang w:eastAsia="en-US"/>
        </w:rPr>
        <w:t> Э.И.</w:t>
      </w:r>
      <w:r w:rsidRPr="00C25C07">
        <w:rPr>
          <w:sz w:val="28"/>
          <w:szCs w:val="28"/>
          <w:lang w:eastAsia="en-US"/>
        </w:rPr>
        <w:t xml:space="preserve"> </w:t>
      </w:r>
      <w:r w:rsidR="00FD4286">
        <w:rPr>
          <w:sz w:val="28"/>
          <w:szCs w:val="28"/>
          <w:lang w:eastAsia="en-US"/>
        </w:rPr>
        <w:t>07</w:t>
      </w:r>
      <w:r w:rsidR="00B23051">
        <w:rPr>
          <w:sz w:val="28"/>
          <w:szCs w:val="28"/>
          <w:lang w:eastAsia="en-US"/>
        </w:rPr>
        <w:t>.03</w:t>
      </w:r>
      <w:r w:rsidRPr="00C25C07" w:rsidR="002411A9">
        <w:rPr>
          <w:sz w:val="28"/>
          <w:szCs w:val="28"/>
          <w:lang w:eastAsia="en-US"/>
        </w:rPr>
        <w:t>.2022</w:t>
      </w:r>
      <w:r w:rsidRPr="00C25C07">
        <w:rPr>
          <w:sz w:val="28"/>
          <w:szCs w:val="28"/>
          <w:lang w:eastAsia="en-US"/>
        </w:rPr>
        <w:t xml:space="preserve"> не явился на регистрацию в ОВД;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</w:t>
      </w:r>
      <w:r w:rsidRPr="00C25C07" w:rsidR="002411A9">
        <w:rPr>
          <w:rFonts w:eastAsia="Times New Roman"/>
          <w:sz w:val="28"/>
          <w:szCs w:val="28"/>
        </w:rPr>
        <w:t>15.06.2020;</w:t>
      </w:r>
    </w:p>
    <w:p w:rsidR="002411A9" w:rsidRPr="00C25C07" w:rsidP="002411A9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копией решения</w:t>
      </w:r>
      <w:r w:rsidRPr="00C25C07">
        <w:rPr>
          <w:rFonts w:eastAsia="Times New Roman"/>
          <w:sz w:val="28"/>
          <w:szCs w:val="28"/>
        </w:rPr>
        <w:t xml:space="preserve"> Альметьевского городского суда РТ от 30.03.2021;</w:t>
      </w:r>
    </w:p>
    <w:p w:rsidR="00444B14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регистрационным листом поднадзорного лица</w:t>
      </w:r>
      <w:r w:rsidRPr="00C25C07">
        <w:rPr>
          <w:sz w:val="28"/>
          <w:szCs w:val="28"/>
        </w:rPr>
        <w:t xml:space="preserve"> </w:t>
      </w:r>
      <w:r w:rsidRPr="00C25C07" w:rsidR="002411A9">
        <w:rPr>
          <w:sz w:val="28"/>
          <w:szCs w:val="28"/>
          <w:lang w:eastAsia="en-US"/>
        </w:rPr>
        <w:t>Кашапова</w:t>
      </w:r>
      <w:r w:rsidRPr="00C25C07" w:rsidR="002411A9">
        <w:rPr>
          <w:sz w:val="28"/>
          <w:szCs w:val="28"/>
          <w:lang w:eastAsia="en-US"/>
        </w:rPr>
        <w:t xml:space="preserve"> Э.И</w:t>
      </w:r>
      <w:r w:rsidRPr="00C25C07">
        <w:rPr>
          <w:sz w:val="28"/>
          <w:szCs w:val="28"/>
          <w:lang w:eastAsia="en-US"/>
        </w:rPr>
        <w:t xml:space="preserve">., согласно которому имеется отметка </w:t>
      </w:r>
      <w:r w:rsidR="00FD4286">
        <w:rPr>
          <w:sz w:val="28"/>
          <w:szCs w:val="28"/>
          <w:lang w:eastAsia="en-US"/>
        </w:rPr>
        <w:t>07</w:t>
      </w:r>
      <w:r w:rsidR="00B23051">
        <w:rPr>
          <w:sz w:val="28"/>
          <w:szCs w:val="28"/>
          <w:lang w:eastAsia="en-US"/>
        </w:rPr>
        <w:t>.03</w:t>
      </w:r>
      <w:r w:rsidRPr="00C25C07" w:rsidR="002411A9">
        <w:rPr>
          <w:sz w:val="28"/>
          <w:szCs w:val="28"/>
          <w:lang w:eastAsia="en-US"/>
        </w:rPr>
        <w:t>.2022</w:t>
      </w:r>
      <w:r w:rsidRPr="00C25C07">
        <w:rPr>
          <w:sz w:val="28"/>
          <w:szCs w:val="28"/>
          <w:lang w:eastAsia="en-US"/>
        </w:rPr>
        <w:t xml:space="preserve"> </w:t>
      </w:r>
      <w:r w:rsidRPr="00C25C07" w:rsidR="00B80030">
        <w:rPr>
          <w:sz w:val="28"/>
          <w:szCs w:val="28"/>
          <w:lang w:eastAsia="en-US"/>
        </w:rPr>
        <w:t>«</w:t>
      </w:r>
      <w:r w:rsidRPr="00C25C07">
        <w:rPr>
          <w:sz w:val="28"/>
          <w:szCs w:val="28"/>
          <w:lang w:eastAsia="en-US"/>
        </w:rPr>
        <w:t>нет явки</w:t>
      </w:r>
      <w:r w:rsidRPr="00C25C07" w:rsidR="00B80030">
        <w:rPr>
          <w:sz w:val="28"/>
          <w:szCs w:val="28"/>
          <w:lang w:eastAsia="en-US"/>
        </w:rPr>
        <w:t>»</w:t>
      </w:r>
      <w:r w:rsidRPr="00C25C07" w:rsidR="002411A9">
        <w:rPr>
          <w:sz w:val="28"/>
          <w:szCs w:val="28"/>
          <w:lang w:eastAsia="en-US"/>
        </w:rPr>
        <w:t>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подпиской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предупреждениями от 27.08.2020;</w:t>
      </w:r>
    </w:p>
    <w:p w:rsidR="002411A9" w:rsidRPr="00C25C07" w:rsidP="00444B14">
      <w:pPr>
        <w:ind w:right="-1"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анкетой поднадзорного.</w:t>
      </w:r>
    </w:p>
    <w:p w:rsidR="00444B14" w:rsidRPr="00C25C07" w:rsidP="00444B14">
      <w:pPr>
        <w:ind w:right="-1" w:firstLine="708"/>
        <w:jc w:val="both"/>
        <w:rPr>
          <w:rFonts w:eastAsia="Times New Roman"/>
          <w:sz w:val="28"/>
          <w:szCs w:val="28"/>
        </w:rPr>
      </w:pPr>
      <w:r w:rsidRPr="00C25C07">
        <w:rPr>
          <w:sz w:val="28"/>
          <w:szCs w:val="28"/>
          <w:lang w:eastAsia="en-US"/>
        </w:rPr>
        <w:t>Собранные по делу доказательства с точки зрения относимости, допустимости и достоверности соответствуют требованиям ст. 26.2 КоАП РФ.</w:t>
      </w:r>
    </w:p>
    <w:p w:rsidR="00444B14" w:rsidRPr="00C25C07" w:rsidP="00444B14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 xml:space="preserve">Вина установлена, действия </w:t>
      </w:r>
      <w:r w:rsidRPr="00C25C07" w:rsidR="002411A9">
        <w:rPr>
          <w:rFonts w:eastAsia="Times New Roman"/>
          <w:sz w:val="28"/>
          <w:szCs w:val="28"/>
        </w:rPr>
        <w:t>Кашапова</w:t>
      </w:r>
      <w:r w:rsidRPr="00C25C07" w:rsidR="002411A9">
        <w:rPr>
          <w:rFonts w:eastAsia="Times New Roman"/>
          <w:sz w:val="28"/>
          <w:szCs w:val="28"/>
        </w:rPr>
        <w:t xml:space="preserve"> Э.И.</w:t>
      </w:r>
      <w:r w:rsidRPr="00C25C07">
        <w:rPr>
          <w:rFonts w:eastAsia="Times New Roman"/>
          <w:sz w:val="28"/>
          <w:szCs w:val="28"/>
        </w:rPr>
        <w:t xml:space="preserve"> </w:t>
      </w:r>
      <w:r w:rsidRPr="00C25C07">
        <w:rPr>
          <w:sz w:val="28"/>
          <w:szCs w:val="28"/>
          <w:lang w:eastAsia="en-US"/>
        </w:rPr>
        <w:t xml:space="preserve">следует квалифицировать </w:t>
      </w:r>
      <w:r w:rsidRPr="00C25C07">
        <w:rPr>
          <w:rFonts w:eastAsia="Times New Roman"/>
          <w:sz w:val="28"/>
          <w:szCs w:val="28"/>
        </w:rPr>
        <w:t xml:space="preserve">по ч.1 ст. </w:t>
      </w:r>
      <w:r w:rsidRPr="00C25C07">
        <w:rPr>
          <w:sz w:val="28"/>
          <w:szCs w:val="28"/>
          <w:lang w:eastAsia="en-US"/>
        </w:rPr>
        <w:t xml:space="preserve">19.24 Кодекса Российской Федерации об административных правонарушениях как </w:t>
      </w:r>
      <w:r w:rsidRPr="00C25C07">
        <w:rPr>
          <w:rFonts w:eastAsiaTheme="minorHAnsi"/>
          <w:sz w:val="28"/>
          <w:szCs w:val="28"/>
          <w:lang w:eastAsia="en-US"/>
        </w:rPr>
        <w:t xml:space="preserve">несоблюдение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</w:t>
      </w:r>
      <w:hyperlink r:id="rId4" w:history="1">
        <w:r w:rsidRPr="00C25C0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C25C07">
        <w:rPr>
          <w:rFonts w:eastAsiaTheme="minorHAnsi"/>
          <w:sz w:val="28"/>
          <w:szCs w:val="28"/>
          <w:lang w:eastAsia="en-US"/>
        </w:rPr>
        <w:t>, если эти действия (бездействие) не содержат уголовно наказуемого деяния</w:t>
      </w:r>
    </w:p>
    <w:p w:rsidR="00444B14" w:rsidRPr="00C25C07" w:rsidP="00444B14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смягчающим административную ответственность </w:t>
      </w:r>
      <w:r w:rsidRPr="00C25C07" w:rsidR="002411A9">
        <w:rPr>
          <w:sz w:val="28"/>
          <w:szCs w:val="28"/>
        </w:rPr>
        <w:t>Кашапова</w:t>
      </w:r>
      <w:r w:rsidRPr="00C25C07" w:rsidR="002411A9">
        <w:rPr>
          <w:sz w:val="28"/>
          <w:szCs w:val="28"/>
        </w:rPr>
        <w:t xml:space="preserve"> Э.И.,</w:t>
      </w:r>
      <w:r w:rsidRPr="00C25C07">
        <w:rPr>
          <w:sz w:val="28"/>
          <w:szCs w:val="28"/>
        </w:rPr>
        <w:t xml:space="preserve"> суд признает признание вины, наличие на его иждивении одного ребенка.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Обстоятельством, отягчающим административную ответственность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 следует признать неоднократное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444B14" w:rsidRPr="00C25C07" w:rsidP="00444B14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C25C07">
        <w:rPr>
          <w:sz w:val="28"/>
          <w:szCs w:val="28"/>
        </w:rPr>
        <w:t xml:space="preserve">Обращаясь к назначению наказания, мировой судья принимает во внимание вышеизложенные обстоятельства, личность виновного, его имущественное положение, в связи с чем, считает необходимым назначить </w:t>
      </w:r>
      <w:r w:rsidRPr="00C25C07" w:rsidR="002411A9">
        <w:rPr>
          <w:sz w:val="28"/>
          <w:szCs w:val="28"/>
        </w:rPr>
        <w:t>Кашапову</w:t>
      </w:r>
      <w:r w:rsidRPr="00C25C07" w:rsidR="002411A9">
        <w:rPr>
          <w:sz w:val="28"/>
          <w:szCs w:val="28"/>
        </w:rPr>
        <w:t xml:space="preserve"> Э.И. </w:t>
      </w:r>
      <w:r w:rsidRPr="00C25C07">
        <w:rPr>
          <w:sz w:val="28"/>
          <w:szCs w:val="28"/>
        </w:rPr>
        <w:t>административное наказание в виде административного ареста.</w:t>
      </w:r>
    </w:p>
    <w:p w:rsidR="002411A9" w:rsidRPr="00C25C07" w:rsidP="002411A9">
      <w:pPr>
        <w:ind w:right="-5"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Согласно материалам дела </w:t>
      </w:r>
      <w:r w:rsidRPr="00C25C07">
        <w:rPr>
          <w:sz w:val="28"/>
          <w:szCs w:val="28"/>
        </w:rPr>
        <w:t>Кашапов</w:t>
      </w:r>
      <w:r w:rsidRPr="00C25C07">
        <w:rPr>
          <w:sz w:val="28"/>
          <w:szCs w:val="28"/>
        </w:rPr>
        <w:t xml:space="preserve"> Э.И. в порядке ст.27.3 КоАП РФ не задерживался, вследствие чего и, руководствуясь положениями ч.3 ст.3.9, ч.4 ст.27.5 КоАП РФ, срок административного ареста следует исчислять с момента доставления </w:t>
      </w: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Э.И.</w:t>
      </w:r>
      <w:r w:rsidR="00EA73AD">
        <w:rPr>
          <w:sz w:val="28"/>
          <w:szCs w:val="28"/>
        </w:rPr>
        <w:t>,</w:t>
      </w:r>
      <w:r w:rsidRPr="00C25C07">
        <w:rPr>
          <w:sz w:val="28"/>
          <w:szCs w:val="28"/>
        </w:rPr>
        <w:t xml:space="preserve"> то есть с 08 час. 30 мин. 12.04.2022.</w:t>
      </w:r>
    </w:p>
    <w:p w:rsidR="00444B14" w:rsidRPr="00C25C07" w:rsidP="00444B14">
      <w:pPr>
        <w:spacing w:after="1" w:line="260" w:lineRule="atLeast"/>
        <w:ind w:firstLine="540"/>
        <w:jc w:val="both"/>
        <w:rPr>
          <w:sz w:val="28"/>
          <w:szCs w:val="28"/>
          <w:lang w:eastAsia="en-US"/>
        </w:rPr>
      </w:pPr>
      <w:r w:rsidRPr="00C25C07">
        <w:rPr>
          <w:sz w:val="28"/>
          <w:szCs w:val="28"/>
          <w:lang w:eastAsia="en-US"/>
        </w:rPr>
        <w:t>Руководствуясь ст. 19.24, 29.9-29.11 Кодекса Российской Федерации об административных правонарушениях, мировой судья,</w:t>
      </w:r>
    </w:p>
    <w:p w:rsidR="00444B14" w:rsidRPr="00C25C07" w:rsidP="00444B14">
      <w:pPr>
        <w:ind w:right="-5" w:firstLine="709"/>
        <w:rPr>
          <w:sz w:val="28"/>
          <w:szCs w:val="28"/>
        </w:rPr>
      </w:pPr>
    </w:p>
    <w:p w:rsidR="00444B14" w:rsidRPr="00C25C07" w:rsidP="00444B14">
      <w:pPr>
        <w:ind w:right="-5"/>
        <w:jc w:val="center"/>
        <w:rPr>
          <w:sz w:val="28"/>
          <w:szCs w:val="28"/>
        </w:rPr>
      </w:pPr>
      <w:r w:rsidRPr="00C25C07">
        <w:rPr>
          <w:sz w:val="28"/>
          <w:szCs w:val="28"/>
        </w:rPr>
        <w:t xml:space="preserve">постановил: </w:t>
      </w:r>
    </w:p>
    <w:p w:rsidR="00444B14" w:rsidRPr="00C25C07" w:rsidP="00444B14">
      <w:pPr>
        <w:ind w:right="-5"/>
        <w:jc w:val="center"/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Кашапова</w:t>
      </w:r>
      <w:r w:rsidRPr="00C25C07">
        <w:rPr>
          <w:sz w:val="28"/>
          <w:szCs w:val="28"/>
        </w:rPr>
        <w:t xml:space="preserve"> Э</w:t>
      </w:r>
      <w:r w:rsidR="009961D5">
        <w:rPr>
          <w:sz w:val="28"/>
          <w:szCs w:val="28"/>
        </w:rPr>
        <w:t>.</w:t>
      </w:r>
      <w:r w:rsidRPr="00C25C07">
        <w:rPr>
          <w:sz w:val="28"/>
          <w:szCs w:val="28"/>
        </w:rPr>
        <w:t>И</w:t>
      </w:r>
      <w:r w:rsidR="009961D5">
        <w:rPr>
          <w:sz w:val="28"/>
          <w:szCs w:val="28"/>
        </w:rPr>
        <w:t>.</w:t>
      </w:r>
      <w:r w:rsidRPr="00C25C07"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ч.1 ст.19.24 Кодекса Российской Федерации об административных правонарушениях, и назначить административное наказание в виде ареста сроком </w:t>
      </w:r>
      <w:r w:rsidRPr="00C25C07" w:rsidR="00E24E55">
        <w:rPr>
          <w:sz w:val="28"/>
          <w:szCs w:val="28"/>
        </w:rPr>
        <w:t>8 (восемь</w:t>
      </w:r>
      <w:r w:rsidRPr="00C25C07">
        <w:rPr>
          <w:sz w:val="28"/>
          <w:szCs w:val="28"/>
        </w:rPr>
        <w:t>) суток.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Срок ареста исчислять с </w:t>
      </w:r>
      <w:r w:rsidRPr="00C25C07" w:rsidR="00E24E55">
        <w:rPr>
          <w:sz w:val="28"/>
          <w:szCs w:val="28"/>
        </w:rPr>
        <w:t>08</w:t>
      </w:r>
      <w:r w:rsidRPr="00C25C07">
        <w:rPr>
          <w:sz w:val="28"/>
          <w:szCs w:val="28"/>
        </w:rPr>
        <w:t xml:space="preserve"> час. 30 мин. </w:t>
      </w:r>
      <w:r w:rsidRPr="00C25C07" w:rsidR="00E24E55">
        <w:rPr>
          <w:sz w:val="28"/>
          <w:szCs w:val="28"/>
        </w:rPr>
        <w:t>12 апреля</w:t>
      </w:r>
      <w:r w:rsidRPr="00C25C07">
        <w:rPr>
          <w:sz w:val="28"/>
          <w:szCs w:val="28"/>
        </w:rPr>
        <w:t xml:space="preserve"> 2022 года.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444B14" w:rsidRPr="00C25C07" w:rsidP="00444B14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 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>Копия верна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А.Ю. Назарова</w:t>
      </w: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44B14" w:rsidRPr="00C25C07" w:rsidP="00444B14">
      <w:pPr>
        <w:pStyle w:val="1"/>
        <w:ind w:right="-1"/>
        <w:jc w:val="both"/>
        <w:rPr>
          <w:rFonts w:ascii="Times New Roman" w:hAnsi="Times New Roman"/>
          <w:sz w:val="28"/>
          <w:szCs w:val="28"/>
        </w:rPr>
      </w:pPr>
      <w:r w:rsidRPr="00C25C07">
        <w:rPr>
          <w:rFonts w:ascii="Times New Roman" w:hAnsi="Times New Roman"/>
          <w:sz w:val="28"/>
          <w:szCs w:val="28"/>
        </w:rPr>
        <w:t>Постановление вступило в законную силу______________________ 2022 года</w:t>
      </w:r>
    </w:p>
    <w:p w:rsidR="00444B14" w:rsidRPr="00C25C07" w:rsidP="00444B14">
      <w:pPr>
        <w:rPr>
          <w:sz w:val="28"/>
          <w:szCs w:val="28"/>
        </w:rPr>
      </w:pPr>
    </w:p>
    <w:p w:rsidR="00444B14" w:rsidRPr="00C25C07" w:rsidP="00444B1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C25C07">
        <w:rPr>
          <w:sz w:val="28"/>
          <w:szCs w:val="28"/>
        </w:rPr>
        <w:t xml:space="preserve">Мировой судья                                                      </w:t>
      </w:r>
      <w:r w:rsidRPr="00C25C07">
        <w:rPr>
          <w:sz w:val="28"/>
          <w:szCs w:val="28"/>
        </w:rPr>
        <w:tab/>
      </w:r>
      <w:r w:rsidRPr="00C25C07">
        <w:rPr>
          <w:sz w:val="28"/>
          <w:szCs w:val="28"/>
        </w:rPr>
        <w:tab/>
        <w:t xml:space="preserve">               А.Ю. Назарова</w:t>
      </w:r>
    </w:p>
    <w:p w:rsidR="00444B14" w:rsidRPr="00C25C07" w:rsidP="00444B14">
      <w:pPr>
        <w:rPr>
          <w:sz w:val="28"/>
          <w:szCs w:val="28"/>
        </w:rPr>
      </w:pPr>
    </w:p>
    <w:p w:rsidR="00373694" w:rsidRPr="00444B14" w:rsidP="00444B1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4EA"/>
    <w:rsid w:val="000243A7"/>
    <w:rsid w:val="00055EF6"/>
    <w:rsid w:val="00060A10"/>
    <w:rsid w:val="0007379F"/>
    <w:rsid w:val="000832AF"/>
    <w:rsid w:val="000C0DA1"/>
    <w:rsid w:val="00103956"/>
    <w:rsid w:val="00120A61"/>
    <w:rsid w:val="001C305E"/>
    <w:rsid w:val="001D2CEA"/>
    <w:rsid w:val="00202D9F"/>
    <w:rsid w:val="002306F9"/>
    <w:rsid w:val="002411A9"/>
    <w:rsid w:val="002529E5"/>
    <w:rsid w:val="002B1B24"/>
    <w:rsid w:val="002D2093"/>
    <w:rsid w:val="002E3953"/>
    <w:rsid w:val="00302316"/>
    <w:rsid w:val="0031604E"/>
    <w:rsid w:val="00373694"/>
    <w:rsid w:val="003C43B1"/>
    <w:rsid w:val="00444B14"/>
    <w:rsid w:val="004955F8"/>
    <w:rsid w:val="00510298"/>
    <w:rsid w:val="0051085B"/>
    <w:rsid w:val="00520ACF"/>
    <w:rsid w:val="005332C3"/>
    <w:rsid w:val="005607DE"/>
    <w:rsid w:val="005A356B"/>
    <w:rsid w:val="006136F3"/>
    <w:rsid w:val="00772197"/>
    <w:rsid w:val="00823204"/>
    <w:rsid w:val="008778D7"/>
    <w:rsid w:val="008F7AE5"/>
    <w:rsid w:val="00950B0C"/>
    <w:rsid w:val="009961D5"/>
    <w:rsid w:val="00A01AFD"/>
    <w:rsid w:val="00A56070"/>
    <w:rsid w:val="00A64FF8"/>
    <w:rsid w:val="00A82CC9"/>
    <w:rsid w:val="00A83431"/>
    <w:rsid w:val="00B05732"/>
    <w:rsid w:val="00B23051"/>
    <w:rsid w:val="00B27E83"/>
    <w:rsid w:val="00B36049"/>
    <w:rsid w:val="00B43FEC"/>
    <w:rsid w:val="00B80030"/>
    <w:rsid w:val="00B951DB"/>
    <w:rsid w:val="00BC7E4A"/>
    <w:rsid w:val="00C25C07"/>
    <w:rsid w:val="00CF505B"/>
    <w:rsid w:val="00D12AB9"/>
    <w:rsid w:val="00D35FAC"/>
    <w:rsid w:val="00D43F1A"/>
    <w:rsid w:val="00DB7CAC"/>
    <w:rsid w:val="00E24E55"/>
    <w:rsid w:val="00E65732"/>
    <w:rsid w:val="00EA73AD"/>
    <w:rsid w:val="00EB46E2"/>
    <w:rsid w:val="00F224EA"/>
    <w:rsid w:val="00F2704D"/>
    <w:rsid w:val="00F40364"/>
    <w:rsid w:val="00F67866"/>
    <w:rsid w:val="00FB4726"/>
    <w:rsid w:val="00FD428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753EF274-4FFA-4508-839E-602EA2776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604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31604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Без интервала1"/>
    <w:rsid w:val="0031604E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6136F3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136F3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672CFDF48AE358B0ACDF9BF3CBB6B4C8016147991336874A170D3780834EDEFEBD669DB2AE29A3409459BBDFFD9D05D21488DE30F1C4A0CFAC9J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