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285" w:rsidP="00DD4285">
      <w:pPr>
        <w:ind w:right="-2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0083-01-2022-002234-20</w:t>
      </w:r>
    </w:p>
    <w:p w:rsidR="00DD4285" w:rsidP="00DD4285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5-400/2022-2</w:t>
      </w:r>
    </w:p>
    <w:p w:rsidR="00DD4285" w:rsidP="00DD4285">
      <w:pPr>
        <w:ind w:right="-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4285" w:rsidP="00DD4285">
      <w:pPr>
        <w:ind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П О С Т А Н О В Л Е Н И Е</w:t>
      </w:r>
    </w:p>
    <w:p w:rsidR="00DD4285" w:rsidP="00DD4285">
      <w:pPr>
        <w:ind w:right="-2"/>
        <w:jc w:val="center"/>
        <w:rPr>
          <w:sz w:val="28"/>
          <w:szCs w:val="28"/>
        </w:rPr>
      </w:pPr>
    </w:p>
    <w:p w:rsidR="00DD4285" w:rsidP="00572610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09 августа 2022 года                                                               г. Альметьевск   </w:t>
      </w:r>
    </w:p>
    <w:p w:rsidR="00DD4285" w:rsidP="00DD4285">
      <w:pPr>
        <w:ind w:firstLine="708"/>
        <w:rPr>
          <w:sz w:val="28"/>
          <w:szCs w:val="28"/>
        </w:rPr>
      </w:pPr>
    </w:p>
    <w:p w:rsidR="00DD4285" w:rsidP="00DD42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DD4285" w:rsidP="00DD4285">
      <w:pPr>
        <w:ind w:left="709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Шайдуллина </w:t>
      </w:r>
      <w:r w:rsidR="00572610">
        <w:rPr>
          <w:sz w:val="28"/>
          <w:szCs w:val="28"/>
        </w:rPr>
        <w:t>Р.И.</w:t>
      </w:r>
      <w:r>
        <w:rPr>
          <w:sz w:val="28"/>
          <w:szCs w:val="28"/>
        </w:rPr>
        <w:t xml:space="preserve">, </w:t>
      </w:r>
      <w:r w:rsidR="00572610">
        <w:rPr>
          <w:sz w:val="28"/>
          <w:szCs w:val="28"/>
        </w:rPr>
        <w:t>ХХХХ</w:t>
      </w:r>
      <w:r w:rsidR="00572610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572610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572610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работающего </w:t>
      </w:r>
      <w:r w:rsidR="00572610">
        <w:rPr>
          <w:sz w:val="28"/>
          <w:szCs w:val="28"/>
        </w:rPr>
        <w:t>ХХХХ</w:t>
      </w:r>
      <w:r>
        <w:rPr>
          <w:sz w:val="28"/>
          <w:szCs w:val="28"/>
        </w:rPr>
        <w:t xml:space="preserve">,  </w:t>
      </w:r>
      <w:r w:rsidR="00572610">
        <w:rPr>
          <w:sz w:val="28"/>
          <w:szCs w:val="28"/>
        </w:rPr>
        <w:t xml:space="preserve"> </w:t>
      </w:r>
    </w:p>
    <w:p w:rsidR="00DD4285" w:rsidP="00DD4285">
      <w:pPr>
        <w:ind w:left="709" w:right="281"/>
        <w:jc w:val="both"/>
        <w:rPr>
          <w:sz w:val="28"/>
          <w:szCs w:val="28"/>
        </w:rPr>
      </w:pPr>
    </w:p>
    <w:p w:rsidR="00DD4285" w:rsidP="00DD4285">
      <w:pPr>
        <w:ind w:left="720" w:right="28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D4285" w:rsidP="00DD4285">
      <w:pPr>
        <w:ind w:left="720" w:right="281" w:hanging="12"/>
        <w:jc w:val="center"/>
        <w:rPr>
          <w:sz w:val="28"/>
          <w:szCs w:val="28"/>
        </w:rPr>
      </w:pPr>
    </w:p>
    <w:p w:rsidR="00DD4285" w:rsidP="00DD4285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>08 августа 2022 года в 11:10 час. Шайдуллин Р.И. находился в общественном месте возле дома № </w:t>
      </w:r>
      <w:r w:rsidR="00572610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572610">
        <w:rPr>
          <w:sz w:val="28"/>
          <w:szCs w:val="28"/>
        </w:rPr>
        <w:t>ХХХХ</w:t>
      </w:r>
      <w:r w:rsidR="00572610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DD4285" w:rsidP="00DD4285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Шайдуллин Р.И. при рассмотрении дела вину признал.</w:t>
      </w:r>
    </w:p>
    <w:p w:rsidR="00DD4285" w:rsidP="00DD4285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D4285" w:rsidP="00DD4285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Вина Шайдуллина Р.И.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DD4285" w:rsidP="00DD4285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Шайдуллина Р.И. виновным в совершении правонарушения, ответственность за которое установлена 20.21 КоАП РФ.</w:t>
      </w:r>
    </w:p>
    <w:p w:rsidR="00DD4285" w:rsidP="00DD4285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 xml:space="preserve">Шайдуллиным Р.И. </w:t>
      </w:r>
      <w:r>
        <w:rPr>
          <w:color w:val="000000"/>
          <w:sz w:val="28"/>
          <w:szCs w:val="28"/>
        </w:rPr>
        <w:t>своей вины и наличие на иждивении несовершеннолетнего ребенка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DD4285" w:rsidP="00DD4285">
      <w:pPr>
        <w:pStyle w:val="NoSpacing"/>
        <w:ind w:right="281" w:firstLine="540"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При назначении наказания учитываются вышеизложенные </w:t>
      </w:r>
      <w:r>
        <w:rPr>
          <w:sz w:val="28"/>
          <w:szCs w:val="28"/>
        </w:rPr>
        <w:t>обстоятельства, характер, способ и степень общественной опасности совершенного Шайдуллиным Р.И.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 Каких-либо обстоятельств, препятствующих Шайдуллину Р.И. отбыванию данного наказания, не установлено.</w:t>
      </w:r>
      <w:r>
        <w:rPr>
          <w:rFonts w:ascii="Verdana" w:eastAsia="Calibri" w:hAnsi="Verdana"/>
          <w:color w:val="000000"/>
          <w:sz w:val="26"/>
          <w:szCs w:val="26"/>
          <w:shd w:val="clear" w:color="auto" w:fill="F5F5F5"/>
          <w:lang w:eastAsia="en-US"/>
        </w:rPr>
        <w:t xml:space="preserve"> </w:t>
      </w:r>
    </w:p>
    <w:p w:rsidR="00DD4285" w:rsidP="00DD4285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DD4285" w:rsidP="00DD4285">
      <w:pPr>
        <w:pStyle w:val="BodyTextIndent2"/>
        <w:ind w:right="281" w:firstLine="360"/>
        <w:jc w:val="left"/>
        <w:rPr>
          <w:szCs w:val="28"/>
        </w:rPr>
      </w:pPr>
    </w:p>
    <w:p w:rsidR="00DD4285" w:rsidP="00DD4285">
      <w:pPr>
        <w:pStyle w:val="BodyTextIndent2"/>
        <w:ind w:right="281"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DD4285" w:rsidP="00DD4285">
      <w:pPr>
        <w:pStyle w:val="BodyTextIndent2"/>
        <w:ind w:right="281" w:firstLine="360"/>
        <w:jc w:val="center"/>
        <w:rPr>
          <w:szCs w:val="28"/>
        </w:rPr>
      </w:pPr>
    </w:p>
    <w:p w:rsidR="00DD4285" w:rsidP="00DD4285">
      <w:pPr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Шайдуллина </w:t>
      </w:r>
      <w:r w:rsidR="00572610">
        <w:rPr>
          <w:sz w:val="28"/>
          <w:szCs w:val="28"/>
        </w:rPr>
        <w:t>Р.И.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5 (пять) суток.</w:t>
      </w:r>
    </w:p>
    <w:p w:rsidR="00DD4285" w:rsidP="00DD4285">
      <w:pPr>
        <w:pStyle w:val="BodyTextIndent2"/>
        <w:ind w:right="281"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572610">
        <w:rPr>
          <w:szCs w:val="28"/>
        </w:rPr>
        <w:t>ХХХХ</w:t>
      </w:r>
      <w:r>
        <w:rPr>
          <w:szCs w:val="28"/>
        </w:rPr>
        <w:t xml:space="preserve">. </w:t>
      </w:r>
      <w:r w:rsidR="00572610">
        <w:rPr>
          <w:szCs w:val="28"/>
        </w:rPr>
        <w:t xml:space="preserve"> </w:t>
      </w:r>
    </w:p>
    <w:p w:rsidR="00DD4285" w:rsidP="00DD4285">
      <w:pPr>
        <w:pStyle w:val="BodyTextIndent2"/>
        <w:ind w:right="281" w:firstLine="360"/>
      </w:pPr>
      <w:r>
        <w:rPr>
          <w:szCs w:val="28"/>
        </w:rPr>
        <w:t xml:space="preserve">     Постановление может быть обжаловано в Альметьевский   городской суд через мирового судью </w:t>
      </w:r>
      <w:r>
        <w:rPr>
          <w:szCs w:val="28"/>
          <w:shd w:val="clear" w:color="auto" w:fill="FFFFFF"/>
        </w:rPr>
        <w:t>в течение десяти суток со дня вручения или получения копии постановления</w:t>
      </w:r>
      <w:r>
        <w:t>.</w:t>
      </w:r>
    </w:p>
    <w:p w:rsidR="00DD4285" w:rsidP="00DD4285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8D"/>
    <w:rsid w:val="0033288D"/>
    <w:rsid w:val="0040018B"/>
    <w:rsid w:val="00572610"/>
    <w:rsid w:val="00DD428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A224E8-1922-4BAF-A858-A55E0207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DD4285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D42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DD42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