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3B31" w:rsidP="00223B31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4"/>
          <w:szCs w:val="24"/>
        </w:rPr>
        <w:t>УИД 16MS0171-01-2022-001</w:t>
      </w:r>
      <w:r w:rsidR="00B52932">
        <w:rPr>
          <w:b/>
          <w:sz w:val="24"/>
          <w:szCs w:val="24"/>
        </w:rPr>
        <w:t>57</w:t>
      </w:r>
      <w:r>
        <w:rPr>
          <w:b/>
          <w:sz w:val="24"/>
          <w:szCs w:val="24"/>
        </w:rPr>
        <w:t>8-4</w:t>
      </w:r>
      <w:r w:rsidR="00B52932">
        <w:rPr>
          <w:b/>
          <w:sz w:val="24"/>
          <w:szCs w:val="24"/>
        </w:rPr>
        <w:t>0</w:t>
      </w:r>
    </w:p>
    <w:p w:rsidR="00223B31" w:rsidP="00223B31">
      <w:pPr>
        <w:pStyle w:val="Heading2"/>
        <w:ind w:left="6372" w:right="-1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Дело 5-573/2022</w:t>
      </w:r>
    </w:p>
    <w:p w:rsidR="00223B31" w:rsidP="00223B31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223B31" w:rsidP="00223B31"/>
    <w:p w:rsidR="00223B31" w:rsidP="00223B31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июля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</w:t>
      </w:r>
    </w:p>
    <w:p w:rsidR="00223B31" w:rsidP="00223B31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</w:p>
    <w:p w:rsidR="00223B31" w:rsidP="00223B31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3B31" w:rsidP="00223B31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23B31" w:rsidP="00223B31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статье 20.21 КоАП РФ в отношении Мусина А</w:t>
      </w:r>
      <w:r w:rsidR="006370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370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370B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района, Татарской АССР; зарегистрированного по адресу: Республика Татарстан, Рыбно-Слободский район, с. </w:t>
      </w:r>
      <w:r w:rsidRPr="00514BD4" w:rsidR="006370B8">
        <w:rPr>
          <w:sz w:val="28"/>
          <w:szCs w:val="28"/>
        </w:rPr>
        <w:t>«обезличено»</w:t>
      </w:r>
      <w:r w:rsidR="00E820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не привлекавшегося к административной ответственности, </w:t>
      </w:r>
    </w:p>
    <w:p w:rsidR="00223B31" w:rsidP="00223B31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3B31" w:rsidP="00223B31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223B31" w:rsidP="00223B31">
      <w:pPr>
        <w:spacing w:after="0" w:line="240" w:lineRule="auto"/>
        <w:ind w:left="142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3B31" w:rsidP="00031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Мусин А.Р. 15 июля 2022 года в 00 часов 28 минут </w:t>
      </w:r>
      <w:r w:rsidR="00E820DA">
        <w:rPr>
          <w:rFonts w:ascii="Times New Roman" w:hAnsi="Times New Roman" w:cs="Times New Roman"/>
          <w:sz w:val="28"/>
          <w:szCs w:val="28"/>
        </w:rPr>
        <w:t xml:space="preserve">в ГАУЗ «Рыбно-Слободская ЦРБ» по адресу: Рыбно-Слободский район,  </w:t>
      </w:r>
      <w:r w:rsidRPr="00514BD4" w:rsidR="006370B8">
        <w:rPr>
          <w:sz w:val="28"/>
          <w:szCs w:val="28"/>
        </w:rPr>
        <w:t>«обезличено»</w:t>
      </w:r>
      <w:r w:rsidR="00E820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находился в состоянии алкогольного опьянения, шаткая походка, неопрятный внешний вид, резкий запах алкоголя из полости рта, тем самым оскорбил человеческое  достоинство и общественную нравственность.  </w:t>
      </w:r>
    </w:p>
    <w:p w:rsidR="00223B31" w:rsidP="00031F82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Мусин А.Р. в судебном заседании вину в совершенном правонарушении  признал.</w:t>
      </w:r>
    </w:p>
    <w:p w:rsidR="00223B31" w:rsidP="00031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совершения Мусиным А.Р. административного правонарушения подтверждается протоколом об административном правонарушении №</w:t>
      </w:r>
      <w:r w:rsidRPr="00514BD4" w:rsidR="006370B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15 июля 2022 г., письменным объяснением </w:t>
      </w:r>
      <w:r w:rsidRPr="00E820DA" w:rsidR="00E820DA">
        <w:rPr>
          <w:rFonts w:ascii="Times New Roman" w:hAnsi="Times New Roman" w:cs="Times New Roman"/>
          <w:sz w:val="28"/>
          <w:szCs w:val="28"/>
        </w:rPr>
        <w:t>Мусина А.Р.</w:t>
      </w:r>
      <w:r w:rsidRPr="00E820DA">
        <w:rPr>
          <w:rFonts w:ascii="Times New Roman" w:hAnsi="Times New Roman" w:cs="Times New Roman"/>
          <w:sz w:val="28"/>
          <w:szCs w:val="28"/>
        </w:rPr>
        <w:t>, рапортом</w:t>
      </w:r>
      <w:r>
        <w:rPr>
          <w:rFonts w:ascii="Times New Roman" w:hAnsi="Times New Roman" w:cs="Times New Roman"/>
          <w:sz w:val="28"/>
          <w:szCs w:val="28"/>
        </w:rPr>
        <w:t xml:space="preserve"> УУП отдела МВД России по Рыбно-Слободскому РТ Халилова И.Р. </w:t>
      </w:r>
    </w:p>
    <w:p w:rsidR="00223B31" w:rsidRPr="00031F82" w:rsidP="00031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Мусина А.Р. подлежат квалификации по статье 20.21 КоАП РФ – появление </w:t>
      </w:r>
      <w:r w:rsidR="00E36DAB">
        <w:rPr>
          <w:rFonts w:ascii="Times New Roman" w:hAnsi="Times New Roman" w:cs="Times New Roman"/>
          <w:sz w:val="28"/>
          <w:szCs w:val="28"/>
        </w:rPr>
        <w:t xml:space="preserve">в </w:t>
      </w:r>
      <w:r w:rsidRPr="00031F82" w:rsidR="00E36D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общественном месте </w:t>
      </w:r>
      <w:r w:rsidRPr="00031F82">
        <w:rPr>
          <w:rFonts w:ascii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223B31" w:rsidP="00031F82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223B31" w:rsidP="00031F8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Мусину А.Р. мировой судья учитывает характер совершенного правонарушения, личность правонарушителя, его материальное положение.</w:t>
      </w:r>
    </w:p>
    <w:p w:rsidR="00223B31" w:rsidP="00031F82">
      <w:pPr>
        <w:spacing w:after="0" w:line="240" w:lineRule="auto"/>
        <w:ind w:left="142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29.9-29.11 КоАП РФ, мировой судья </w:t>
      </w:r>
    </w:p>
    <w:p w:rsidR="00223B31" w:rsidP="00223B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23B31" w:rsidP="00223B31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Мусина А</w:t>
      </w:r>
      <w:r w:rsidR="006370B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6370B8">
        <w:rPr>
          <w:sz w:val="28"/>
          <w:szCs w:val="28"/>
        </w:rPr>
        <w:t>.</w:t>
      </w:r>
      <w:r>
        <w:rPr>
          <w:sz w:val="28"/>
          <w:szCs w:val="28"/>
        </w:rPr>
        <w:t>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штрафа в размере 500 (пятьсот) рублей.</w:t>
      </w:r>
    </w:p>
    <w:p w:rsidR="00223B31" w:rsidP="00223B3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23B31" w:rsidP="00223B3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223B31" w:rsidP="00223B3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223B31" w:rsidP="00223B31">
      <w:pPr>
        <w:pStyle w:val="BodyText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223B31" w:rsidP="00223B31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223B31" w:rsidP="00223B31">
      <w:pPr>
        <w:pStyle w:val="BodyText2"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УИН </w:t>
      </w:r>
      <w:r w:rsidRPr="00514BD4" w:rsidR="006370B8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223B31" w:rsidP="00223B31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23B31" w:rsidP="00223B31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получения.</w:t>
      </w:r>
    </w:p>
    <w:p w:rsidR="00223B31" w:rsidP="00223B31">
      <w:pPr>
        <w:spacing w:after="0" w:line="240" w:lineRule="auto"/>
        <w:ind w:left="142" w:right="-1" w:firstLine="851"/>
        <w:rPr>
          <w:rFonts w:ascii="Times New Roman" w:hAnsi="Times New Roman" w:cs="Times New Roman"/>
          <w:sz w:val="28"/>
          <w:szCs w:val="28"/>
        </w:rPr>
      </w:pPr>
    </w:p>
    <w:p w:rsidR="00223B31" w:rsidP="00223B3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(М.Г.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3B31" w:rsidP="00223B31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223B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1FD"/>
    <w:rsid w:val="00031F82"/>
    <w:rsid w:val="00223B31"/>
    <w:rsid w:val="00241692"/>
    <w:rsid w:val="00514BD4"/>
    <w:rsid w:val="006370B8"/>
    <w:rsid w:val="00B52932"/>
    <w:rsid w:val="00C9017F"/>
    <w:rsid w:val="00E36DAB"/>
    <w:rsid w:val="00E561FD"/>
    <w:rsid w:val="00E820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B31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223B31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223B31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223B3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223B3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223B3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23B31"/>
    <w:rPr>
      <w:rFonts w:eastAsiaTheme="minorEastAsia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23B3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23B31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223B31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223B31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