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1BD9" w:rsidP="00221BD9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221BD9" w:rsidP="00221BD9">
      <w:pPr>
        <w:pStyle w:val="Heading2"/>
        <w:ind w:left="6372" w:right="283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5-466/2022</w:t>
      </w:r>
    </w:p>
    <w:p w:rsidR="00221BD9" w:rsidP="00221BD9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221BD9" w:rsidP="00221BD9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221BD9" w:rsidP="00221BD9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8июня 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221BD9" w:rsidP="00221BD9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221BD9" w:rsidP="00221BD9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1BD9" w:rsidP="00221BD9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21BD9" w:rsidP="00221BD9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Дубровина С</w:t>
      </w:r>
      <w:r w:rsidR="00050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508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0508E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Республика Татарстан, Рыбно-Слободский район, </w:t>
      </w:r>
      <w:r w:rsidRPr="00514BD4" w:rsidR="000508E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3 сентября 2015 г.,  привлекавшегося ранее к административной ответственности по ст. 20.21 КоАП РФ (4 мая 2022 г.</w:t>
      </w:r>
      <w:r w:rsidR="00D2583A">
        <w:rPr>
          <w:rFonts w:ascii="Times New Roman" w:hAnsi="Times New Roman" w:cs="Times New Roman"/>
          <w:sz w:val="28"/>
          <w:szCs w:val="28"/>
        </w:rPr>
        <w:t xml:space="preserve"> – к штрафу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D2583A">
        <w:rPr>
          <w:rFonts w:ascii="Times New Roman" w:hAnsi="Times New Roman" w:cs="Times New Roman"/>
          <w:sz w:val="28"/>
          <w:szCs w:val="28"/>
        </w:rPr>
        <w:t xml:space="preserve"> – штраф не оплачен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1BD9" w:rsidP="00221BD9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1BD9" w:rsidP="00221BD9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221BD9" w:rsidP="00221BD9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1BD9" w:rsidP="00221BD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Дубровин С.А.  2июня 2022 года в 10 часов 10 минут, на ул. </w:t>
      </w:r>
      <w:r w:rsidRPr="00514BD4" w:rsidR="000508E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РТ, находился в состоянии алкогольного опьянения, имел шаткую походку, изо рта исходил резкий запах алкоголя, неопрятный внешний вид, тем самым оскорбил человеческое  достоинство и общественную нравственность. </w:t>
      </w:r>
    </w:p>
    <w:p w:rsidR="00221BD9" w:rsidP="00221BD9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Дубровин С.А.  в судебном заседании вину признал. </w:t>
      </w:r>
    </w:p>
    <w:p w:rsidR="00221BD9" w:rsidP="00221BD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Дубровиным С.А. административного правонарушения подтверждается протоколом об административном правонарушении №</w:t>
      </w:r>
      <w:r w:rsidRPr="00514BD4" w:rsidR="000508E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2июня 2022 г.; </w:t>
      </w:r>
      <w:r w:rsidR="006C36DB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№ 43 от 2 июня 2022 г.,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hAnsi="Times New Roman" w:cs="Times New Roman"/>
          <w:sz w:val="28"/>
          <w:szCs w:val="28"/>
        </w:rPr>
        <w:t>объяснениями</w:t>
      </w:r>
      <w:r w:rsidR="006C36DB">
        <w:rPr>
          <w:rFonts w:ascii="Times New Roman" w:hAnsi="Times New Roman" w:cs="Times New Roman"/>
          <w:sz w:val="28"/>
          <w:szCs w:val="28"/>
        </w:rPr>
        <w:t>Мазитовой</w:t>
      </w:r>
      <w:r w:rsidR="006C36DB">
        <w:rPr>
          <w:rFonts w:ascii="Times New Roman" w:hAnsi="Times New Roman" w:cs="Times New Roman"/>
          <w:sz w:val="28"/>
          <w:szCs w:val="28"/>
        </w:rPr>
        <w:t xml:space="preserve"> Г.Г. и</w:t>
      </w:r>
      <w:r>
        <w:rPr>
          <w:rFonts w:ascii="Times New Roman" w:hAnsi="Times New Roman" w:cs="Times New Roman"/>
          <w:sz w:val="28"/>
          <w:szCs w:val="28"/>
        </w:rPr>
        <w:t xml:space="preserve"> Дубровина С.А.,   рапортом УУП Халилова И.Р.</w:t>
      </w:r>
    </w:p>
    <w:p w:rsidR="00221BD9" w:rsidP="00221BD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Дубровина С.А.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221BD9" w:rsidP="00221BD9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221BD9" w:rsidP="00221BD9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Дубровину С.А.  мировой судья учитывает характер совершенного правонарушения, личность правонарушителя. </w:t>
      </w:r>
      <w:r w:rsidR="00404E86">
        <w:rPr>
          <w:sz w:val="28"/>
          <w:szCs w:val="28"/>
        </w:rPr>
        <w:t>Дубровину С.А.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Дубровин С.А.не является.</w:t>
      </w:r>
    </w:p>
    <w:p w:rsidR="00221BD9" w:rsidP="00221BD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221BD9" w:rsidP="00221BD9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04E86" w:rsidP="00404E86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Дубровина С</w:t>
      </w:r>
      <w:r w:rsidR="000508EA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0508E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подвергнуть административному наказанию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7456B2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7456B2">
        <w:rPr>
          <w:sz w:val="28"/>
          <w:szCs w:val="28"/>
        </w:rPr>
        <w:t>дв</w:t>
      </w:r>
      <w:r w:rsidR="001D5CF2">
        <w:rPr>
          <w:sz w:val="28"/>
          <w:szCs w:val="28"/>
        </w:rPr>
        <w:t>ое</w:t>
      </w:r>
      <w:r>
        <w:rPr>
          <w:sz w:val="28"/>
          <w:szCs w:val="28"/>
        </w:rPr>
        <w:t xml:space="preserve">) суток. </w:t>
      </w:r>
    </w:p>
    <w:p w:rsidR="00404E86" w:rsidP="00404E86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14 часов 40 минут 8 июня 2022 года.</w:t>
      </w:r>
    </w:p>
    <w:p w:rsidR="00404E86" w:rsidP="00404E86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221BD9" w:rsidP="00221BD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221BD9" w:rsidP="00221BD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221BD9" w:rsidP="00221BD9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(М.Г. Галимова)  </w:t>
      </w:r>
    </w:p>
    <w:p w:rsidR="00221BD9" w:rsidP="00221BD9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82A"/>
    <w:sectPr w:rsidSect="00221B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82A"/>
    <w:rsid w:val="000508EA"/>
    <w:rsid w:val="0014082A"/>
    <w:rsid w:val="001D5CF2"/>
    <w:rsid w:val="00221BD9"/>
    <w:rsid w:val="003154C1"/>
    <w:rsid w:val="00404E86"/>
    <w:rsid w:val="00514BD4"/>
    <w:rsid w:val="006C36DB"/>
    <w:rsid w:val="007456B2"/>
    <w:rsid w:val="00D2583A"/>
    <w:rsid w:val="00FC70A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D9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221BD9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221BD9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221BD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221BD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221BD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21BD9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21BD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21BD9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221BD9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221BD9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