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3ECA" w:rsidP="00823EC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</w:t>
      </w:r>
      <w:r w:rsidR="00D46D15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-</w:t>
      </w:r>
      <w:r w:rsidR="00D46D15">
        <w:rPr>
          <w:rFonts w:ascii="Times New Roman" w:hAnsi="Times New Roman" w:cs="Times New Roman"/>
        </w:rPr>
        <w:t>18</w:t>
      </w:r>
    </w:p>
    <w:p w:rsidR="00823ECA" w:rsidP="00823ECA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</w:t>
      </w:r>
      <w:r w:rsidR="00D46D15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823ECA" w:rsidP="00823EC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3ECA" w:rsidP="00823EC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23ECA" w:rsidP="00823EC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3ECA" w:rsidP="00823EC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D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23ECA" w:rsidP="00823EC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CA" w:rsidP="00823EC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23ECA" w:rsidP="00823EC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0D1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1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7D1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0D1D01">
        <w:rPr>
          <w:sz w:val="28"/>
          <w:szCs w:val="28"/>
        </w:rPr>
        <w:t>«обезличено</w:t>
      </w:r>
      <w:r w:rsidRPr="00514BD4" w:rsidR="000D1D01">
        <w:rPr>
          <w:sz w:val="28"/>
          <w:szCs w:val="28"/>
        </w:rPr>
        <w:t>»</w:t>
      </w:r>
      <w:r w:rsidR="003B77D1">
        <w:rPr>
          <w:rFonts w:ascii="Times New Roman" w:hAnsi="Times New Roman" w:cs="Times New Roman"/>
          <w:sz w:val="28"/>
          <w:szCs w:val="28"/>
        </w:rPr>
        <w:t>г</w:t>
      </w:r>
      <w:r w:rsidR="003B77D1"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0D1D01">
        <w:rPr>
          <w:sz w:val="28"/>
          <w:szCs w:val="28"/>
        </w:rPr>
        <w:t>«обезличено»</w:t>
      </w:r>
      <w:r w:rsidR="003B77D1"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зарегистрированного по адресу: Республика Татарстан, Рыбно-Слободский район, </w:t>
      </w:r>
      <w:r w:rsidR="003B77D1">
        <w:rPr>
          <w:rFonts w:ascii="Times New Roman" w:hAnsi="Times New Roman" w:cs="Times New Roman"/>
          <w:sz w:val="28"/>
          <w:szCs w:val="28"/>
        </w:rPr>
        <w:t>пгт</w:t>
      </w:r>
      <w:r w:rsidR="003B77D1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0D1D01">
        <w:rPr>
          <w:sz w:val="28"/>
          <w:szCs w:val="28"/>
        </w:rPr>
        <w:t>«обезличено»</w:t>
      </w:r>
      <w:r w:rsidR="003B77D1">
        <w:rPr>
          <w:rFonts w:ascii="Times New Roman" w:hAnsi="Times New Roman" w:cs="Times New Roman"/>
          <w:sz w:val="28"/>
          <w:szCs w:val="28"/>
        </w:rPr>
        <w:t xml:space="preserve">, паспорт серии  </w:t>
      </w:r>
      <w:r w:rsidRPr="00514BD4" w:rsidR="000D1D01">
        <w:rPr>
          <w:sz w:val="28"/>
          <w:szCs w:val="28"/>
        </w:rPr>
        <w:t>«обезличено</w:t>
      </w:r>
      <w:r w:rsidRPr="00514BD4" w:rsidR="000D1D01">
        <w:rPr>
          <w:sz w:val="28"/>
          <w:szCs w:val="28"/>
        </w:rPr>
        <w:t>»</w:t>
      </w:r>
      <w:r w:rsidR="003B77D1">
        <w:rPr>
          <w:rFonts w:ascii="Times New Roman" w:hAnsi="Times New Roman" w:cs="Times New Roman"/>
          <w:sz w:val="28"/>
          <w:szCs w:val="28"/>
        </w:rPr>
        <w:t>в</w:t>
      </w:r>
      <w:r w:rsidR="003B77D1">
        <w:rPr>
          <w:rFonts w:ascii="Times New Roman" w:hAnsi="Times New Roman" w:cs="Times New Roman"/>
          <w:sz w:val="28"/>
          <w:szCs w:val="28"/>
        </w:rPr>
        <w:t>ыдан 5 ноября 2015</w:t>
      </w:r>
      <w:r w:rsidR="003B77D1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</w:t>
      </w:r>
      <w:r w:rsidR="00F344D5">
        <w:rPr>
          <w:rFonts w:ascii="Times New Roman" w:hAnsi="Times New Roman" w:cs="Times New Roman"/>
          <w:sz w:val="28"/>
          <w:szCs w:val="28"/>
        </w:rPr>
        <w:t>по статье 12.9 части  2 КоАП РФ (29 октября 2021 г., 8 ноября 2021 г.), по статье 12.16 части 4 КоАП РФ (29 октября 2021 г.),</w:t>
      </w:r>
    </w:p>
    <w:p w:rsidR="00823ECA" w:rsidP="00823EC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23ECA" w:rsidP="00823EC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23ECA" w:rsidP="00823ECA">
      <w:pPr>
        <w:pStyle w:val="BodyText"/>
        <w:spacing w:after="0"/>
        <w:jc w:val="center"/>
        <w:rPr>
          <w:sz w:val="28"/>
          <w:szCs w:val="28"/>
        </w:rPr>
      </w:pP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0D1D0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0D1D01">
        <w:rPr>
          <w:sz w:val="28"/>
          <w:szCs w:val="28"/>
        </w:rPr>
        <w:t>«обезличено</w:t>
      </w:r>
      <w:r w:rsidRPr="00514BD4" w:rsidR="000D1D0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B77D1">
        <w:rPr>
          <w:rFonts w:ascii="Times New Roman" w:hAnsi="Times New Roman" w:cs="Times New Roman"/>
          <w:sz w:val="28"/>
          <w:szCs w:val="28"/>
        </w:rPr>
        <w:t xml:space="preserve">29 октября </w:t>
      </w:r>
      <w:r>
        <w:rPr>
          <w:rFonts w:ascii="Times New Roman" w:hAnsi="Times New Roman" w:cs="Times New Roman"/>
          <w:sz w:val="28"/>
          <w:szCs w:val="28"/>
        </w:rPr>
        <w:t>2021 года административный штраф в размере 500 рублей за совершение административного правонарушени</w:t>
      </w:r>
      <w:r w:rsidR="00AA0ACA">
        <w:rPr>
          <w:rFonts w:ascii="Times New Roman" w:hAnsi="Times New Roman" w:cs="Times New Roman"/>
          <w:sz w:val="28"/>
          <w:szCs w:val="28"/>
        </w:rPr>
        <w:t>я, предусмотренного статьёй 12.9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AA0A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AA0ACA">
        <w:rPr>
          <w:rFonts w:ascii="Times New Roman" w:hAnsi="Times New Roman" w:cs="Times New Roman"/>
          <w:sz w:val="28"/>
          <w:szCs w:val="28"/>
        </w:rPr>
        <w:t>13янва</w:t>
      </w:r>
      <w:r>
        <w:rPr>
          <w:rFonts w:ascii="Times New Roman" w:hAnsi="Times New Roman" w:cs="Times New Roman"/>
          <w:sz w:val="28"/>
          <w:szCs w:val="28"/>
        </w:rPr>
        <w:t xml:space="preserve">ря 2022 года. 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 </w:t>
      </w:r>
      <w:r w:rsidR="00464067">
        <w:rPr>
          <w:rFonts w:ascii="Times New Roman" w:hAnsi="Times New Roman" w:cs="Times New Roman"/>
          <w:sz w:val="28"/>
          <w:szCs w:val="28"/>
        </w:rPr>
        <w:t xml:space="preserve">заявил ходатайство о рассмотрении дела без его участия. 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0D1D01">
        <w:rPr>
          <w:sz w:val="28"/>
          <w:szCs w:val="28"/>
        </w:rPr>
        <w:t>«обезличено</w:t>
      </w:r>
      <w:r w:rsidRPr="00514BD4" w:rsidR="000D1D0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640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г., постановлением по делу об административном пр</w:t>
      </w:r>
      <w:r w:rsidR="00AA0ACA">
        <w:rPr>
          <w:rFonts w:ascii="Times New Roman" w:hAnsi="Times New Roman" w:cs="Times New Roman"/>
          <w:sz w:val="28"/>
          <w:szCs w:val="28"/>
        </w:rPr>
        <w:t>авонарушении №</w:t>
      </w:r>
      <w:r w:rsidRPr="00514BD4" w:rsidR="000D1D01">
        <w:rPr>
          <w:sz w:val="28"/>
          <w:szCs w:val="28"/>
        </w:rPr>
        <w:t>«обезличено»</w:t>
      </w:r>
      <w:r w:rsidR="00AA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77D1">
        <w:rPr>
          <w:rFonts w:ascii="Times New Roman" w:hAnsi="Times New Roman" w:cs="Times New Roman"/>
          <w:sz w:val="28"/>
          <w:szCs w:val="28"/>
        </w:rPr>
        <w:t xml:space="preserve">29 октября 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Б.Р. мировой судья учитывает характер совершенного правонарушения, личность правонарушителя.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23ECA" w:rsidP="00823EC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23ECA" w:rsidP="00823EC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0D1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1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823ECA" w:rsidP="00823E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23ECA" w:rsidP="00823E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23ECA" w:rsidP="00823EC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23ECA" w:rsidP="00823E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823ECA" w:rsidP="00823E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23ECA" w:rsidP="00823EC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0D1D01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23ECA" w:rsidP="00823EC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ECA" w:rsidP="00823E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23ECA" w:rsidP="00823EC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23ECA" w:rsidP="00823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23ECA" w:rsidP="00823EC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23E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CA"/>
    <w:rsid w:val="000016F4"/>
    <w:rsid w:val="000D1D01"/>
    <w:rsid w:val="00290A8F"/>
    <w:rsid w:val="003B77D1"/>
    <w:rsid w:val="00464067"/>
    <w:rsid w:val="00514BD4"/>
    <w:rsid w:val="00823ECA"/>
    <w:rsid w:val="008A7110"/>
    <w:rsid w:val="00AA0ACA"/>
    <w:rsid w:val="00D46D15"/>
    <w:rsid w:val="00F344D5"/>
    <w:rsid w:val="00F854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ECA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823EC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23E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23EC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23EC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23EC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23ECA"/>
  </w:style>
  <w:style w:type="paragraph" w:styleId="BodyText2">
    <w:name w:val="Body Text 2"/>
    <w:basedOn w:val="Normal"/>
    <w:link w:val="21"/>
    <w:semiHidden/>
    <w:unhideWhenUsed/>
    <w:rsid w:val="00823EC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23ECA"/>
  </w:style>
  <w:style w:type="character" w:customStyle="1" w:styleId="1">
    <w:name w:val="Название Знак1"/>
    <w:basedOn w:val="DefaultParagraphFont"/>
    <w:link w:val="Title"/>
    <w:locked/>
    <w:rsid w:val="00823EC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23EC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