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eastAsia="Times New Roman" w:hAnsi="Times New Roman CYR" w:cs="Times New Roman CYR"/>
          <w:sz w:val="14"/>
          <w:szCs w:val="14"/>
          <w:lang w:eastAsia="ru-RU"/>
        </w:rPr>
      </w:pPr>
      <w:r w:rsidRPr="00ED001E">
        <w:rPr>
          <w:rFonts w:ascii="Times New Roman CYR" w:eastAsia="Times New Roman" w:hAnsi="Times New Roman CYR" w:cs="Times New Roman CYR"/>
          <w:sz w:val="14"/>
          <w:szCs w:val="14"/>
          <w:lang w:eastAsia="ru-RU"/>
        </w:rPr>
        <w:t>Подлинник документа подшит в деле № 5-384/2022-1, хранящемся у мирового судьи судебного участка №1 по Мензелинскому судебному району</w:t>
      </w: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Дело №5-384/2022-1</w:t>
      </w: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</w:t>
      </w: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01E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августа 2022</w:t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</w:t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г. Мензелинск</w:t>
      </w: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Мировой судья судебного участка № 1 по Мензелинскому судебному району Республики Татарстан Ихсанов А.Д., рассмотрев дело об административном правонарушении, предусмотренном статьей 20.21 Кодекса Российской Федерации об административных правонарушениях в отношении </w:t>
      </w: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Ханова Азата Тагировича, </w:t>
      </w:r>
      <w:r w:rsidR="00B969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….</w:t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рождения, уроженца </w:t>
      </w:r>
      <w:r w:rsidR="00B969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…..</w:t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гражданина Российской Федерации, проживающего по адресу: </w:t>
      </w:r>
      <w:r w:rsidR="00B969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….</w:t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зарегистрированного по адресу: </w:t>
      </w:r>
      <w:r w:rsidR="00B969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…..</w:t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B969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…..</w:t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B969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…..</w:t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ED001E">
        <w:rPr>
          <w:rFonts w:ascii="Times New Roman" w:eastAsia="Times New Roman" w:hAnsi="Times New Roman" w:cs="Times New Roman CYR"/>
          <w:sz w:val="28"/>
          <w:szCs w:val="28"/>
          <w:lang w:eastAsia="ru-RU"/>
        </w:rPr>
        <w:t>ранее привлекавшегося к административной ответственности</w:t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УСТАНОВИЛ:</w:t>
      </w: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августа 2022 </w:t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года в 20 часов 31 минут Ханов А.Т., находился возле д. </w:t>
      </w:r>
      <w:r w:rsidR="00BF723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..</w:t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ул. </w:t>
      </w:r>
      <w:r w:rsidR="00BF723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….</w:t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г. Мензелинск, в состоянии алкогольного опьянения, оскорбляющем человеческое достоинство и общественную нравственность, то есть резкий запах алкоголя изо рта, невнятная речь, шаткая походка. </w:t>
      </w: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судебном заседании Ханов А.Т. с протоколом согласился. </w:t>
      </w: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Выслушав Ханова А.Т., изучив материалы дела, мировой судья приходит к следующему.</w:t>
      </w: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Вина Ханова А.Т. в совершении административного правонарушения, кроме его признательных показаний, подтверждается также материалами дела: протоколом об административном правонарушении, с которым он согласился; рапортом сотрудника полиции;  актом освидетельствования от 14.08.2022 года; показаниями прибора </w:t>
      </w:r>
      <w:r w:rsidRPr="00ED00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Алкотектор PRO-100 touch-К», которым установлено состояние опьянения Ханова А.Т. (1,840 мг/л) и </w:t>
      </w:r>
      <w:r w:rsidRPr="00ED001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справкой о привлечениях Ханова А.Т. к административным правонарушениям</w:t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Таким образом, Ханов А.Т. совершил административное правонарушение, которое мировой судья квалифицирует по статье 20.21 Кодекса Российской Федерации об административных правонарушениях -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Обстоятельством, смягчающим административную ответственность Ханова А.Т., является признание вины.</w:t>
      </w: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D0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мировой судья признает повторное совершение однородного административного правонарушения</w:t>
      </w:r>
      <w:r w:rsidRPr="00ED001E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</w:t>
      </w: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Оценив изложенное в совокупности, с учетом обстоятельств дела, личности Ханова А.Т., считаю необходимым назначить ему наказание в пределах санкции статьи 20.21 Кодекса Российской Федерации об административных правонарушениях в виде административного ареста.</w:t>
      </w: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ПОСТАНОВИЛ:</w:t>
      </w: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признать Ханова Азата Тагировича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административного ареста сроком на 5 суток.</w:t>
      </w: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Срок административного ареста исчислять с 10:50 часов 24 августа 2022 года.</w:t>
      </w:r>
    </w:p>
    <w:p w:rsidR="00ED001E" w:rsidRPr="00ED001E" w:rsidP="00ED001E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01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назначенного наказания в виде административного ареста возложить на ОМВД России по Мензелинскому району Республики Татарстан.</w:t>
      </w:r>
    </w:p>
    <w:p w:rsidR="00ED001E" w:rsidRPr="00ED001E" w:rsidP="00ED001E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0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судьи об административном аресте подлежит немедленному исполнению органами внутренних дел.</w:t>
      </w:r>
    </w:p>
    <w:p w:rsidR="00ED001E" w:rsidRPr="00ED001E" w:rsidP="00ED0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вручения или получения копии постановления в Мензелинский районный суд Республики Татарстан через мирового судью.</w:t>
      </w: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Мировой судья: </w:t>
      </w:r>
      <w:r w:rsidRPr="00ED00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подпись</w:t>
      </w:r>
      <w:r w:rsidRPr="00ED001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Копия верна.</w:t>
      </w: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</w:t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Ихсанов А.Д.</w:t>
      </w: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Постановление вступило в законную силу </w:t>
      </w:r>
      <w:r w:rsidRPr="00ED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«___»____________ 20__ </w:t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г.</w:t>
      </w: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01E" w:rsidRPr="00ED001E" w:rsidP="00ED001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</w:t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ED001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Ихсанов А.Д.</w:t>
      </w:r>
    </w:p>
    <w:p w:rsidR="00ED001E" w:rsidRPr="00ED001E" w:rsidP="00ED0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2B"/>
    <w:rsid w:val="00A1274E"/>
    <w:rsid w:val="00B9698A"/>
    <w:rsid w:val="00BB4DFB"/>
    <w:rsid w:val="00BF7230"/>
    <w:rsid w:val="00ED001E"/>
    <w:rsid w:val="00F168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