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8182A" w:rsidRPr="00116BE2" w:rsidP="00DF17CC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rPr>
          <w:kern w:val="2"/>
        </w:rPr>
      </w:pPr>
    </w:p>
    <w:p w:rsidR="00D8182A" w:rsidRPr="00116BE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116BE2">
        <w:rPr>
          <w:color w:val="000000"/>
          <w:kern w:val="2"/>
          <w:sz w:val="22"/>
          <w:szCs w:val="22"/>
        </w:rPr>
        <w:t xml:space="preserve">Подлинник данного документа подшит в деле об административном правонарушении </w:t>
      </w:r>
    </w:p>
    <w:p w:rsidR="00D8182A" w:rsidRPr="00116BE2" w:rsidP="00DF17CC">
      <w:pPr>
        <w:widowControl w:val="0"/>
        <w:tabs>
          <w:tab w:val="left" w:pos="0"/>
          <w:tab w:val="left" w:pos="720"/>
          <w:tab w:val="left" w:pos="6840"/>
          <w:tab w:val="right" w:pos="10490"/>
          <w:tab w:val="right" w:pos="10546"/>
        </w:tabs>
        <w:ind w:firstLine="709"/>
        <w:jc w:val="center"/>
        <w:rPr>
          <w:color w:val="000000"/>
          <w:kern w:val="2"/>
          <w:sz w:val="22"/>
          <w:szCs w:val="22"/>
        </w:rPr>
      </w:pPr>
      <w:r w:rsidRPr="00116BE2">
        <w:rPr>
          <w:color w:val="000000"/>
          <w:kern w:val="2"/>
          <w:sz w:val="22"/>
          <w:szCs w:val="22"/>
        </w:rPr>
        <w:t>№ 5-406/2/2022, хранящемся в судебном участке № 2 по Мамадышскому судебному району РТ</w:t>
      </w:r>
    </w:p>
    <w:p w:rsidR="00D8182A" w:rsidRPr="00116BE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>
        <w:rPr>
          <w:noProof/>
          <w:kern w:val="2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222" style="width:35.25pt;height:46.5pt;visibility:visible">
            <v:imagedata r:id="rId4" o:title="" gain="86232f" grayscale="t"/>
          </v:shape>
        </w:pict>
      </w:r>
    </w:p>
    <w:p w:rsidR="00D8182A" w:rsidRPr="00116BE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>Судебный участок № 2 по Мамадышскому судебному району РТ</w:t>
      </w:r>
    </w:p>
    <w:p w:rsidR="00D8182A" w:rsidRPr="00116BE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>422192, РТ, Мамадышский район, г. Мамадыш, ул. Советская, д. 2г, пом. 1Н</w:t>
      </w:r>
    </w:p>
    <w:p w:rsidR="00D8182A" w:rsidRPr="00116BE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>Телефон: +7 (85563) 4-00-65, 4-00-66; факс: +7 (85563) 3-34-95</w:t>
      </w:r>
    </w:p>
    <w:p w:rsidR="00D8182A" w:rsidRPr="00116BE2" w:rsidP="00DF17CC">
      <w:pPr>
        <w:widowControl w:val="0"/>
        <w:tabs>
          <w:tab w:val="right" w:pos="10490"/>
          <w:tab w:val="right" w:pos="10546"/>
        </w:tabs>
        <w:ind w:firstLine="709"/>
        <w:jc w:val="center"/>
        <w:rPr>
          <w:kern w:val="2"/>
          <w:sz w:val="22"/>
          <w:szCs w:val="22"/>
          <w:lang w:val="en-US"/>
        </w:rPr>
      </w:pPr>
      <w:r w:rsidRPr="00116BE2">
        <w:rPr>
          <w:kern w:val="2"/>
          <w:sz w:val="22"/>
          <w:szCs w:val="22"/>
          <w:lang w:val="en-US"/>
        </w:rPr>
        <w:t xml:space="preserve">E-mail: </w:t>
      </w:r>
      <w:hyperlink r:id="rId5" w:history="1">
        <w:r w:rsidRPr="00116BE2">
          <w:rPr>
            <w:rStyle w:val="Hyperlink"/>
            <w:kern w:val="2"/>
            <w:sz w:val="22"/>
            <w:szCs w:val="22"/>
            <w:u w:val="none"/>
            <w:lang w:val="en-US"/>
          </w:rPr>
          <w:t>ms1802@tatar.ru</w:t>
        </w:r>
      </w:hyperlink>
      <w:r w:rsidRPr="00116BE2">
        <w:rPr>
          <w:kern w:val="2"/>
          <w:sz w:val="22"/>
          <w:szCs w:val="22"/>
          <w:lang w:val="en-US"/>
        </w:rPr>
        <w:t xml:space="preserve">, </w:t>
      </w:r>
      <w:hyperlink r:id="rId6" w:history="1">
        <w:r w:rsidRPr="00116BE2">
          <w:rPr>
            <w:rStyle w:val="Hyperlink"/>
            <w:kern w:val="2"/>
            <w:sz w:val="22"/>
            <w:szCs w:val="22"/>
            <w:u w:val="none"/>
            <w:lang w:val="en-US"/>
          </w:rPr>
          <w:t>http://mirsud.tatar.ru</w:t>
        </w:r>
      </w:hyperlink>
    </w:p>
    <w:p w:rsidR="00D8182A" w:rsidRPr="00116BE2" w:rsidP="002C71DD">
      <w:pPr>
        <w:widowControl w:val="0"/>
        <w:tabs>
          <w:tab w:val="left" w:pos="0"/>
        </w:tabs>
        <w:suppressAutoHyphens/>
        <w:ind w:right="-1" w:firstLine="709"/>
        <w:jc w:val="center"/>
        <w:rPr>
          <w:kern w:val="2"/>
          <w:lang w:val="en-US"/>
        </w:rPr>
      </w:pPr>
    </w:p>
    <w:p w:rsidR="00D8182A" w:rsidRPr="00116BE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spacing w:val="140"/>
          <w:kern w:val="2"/>
        </w:rPr>
      </w:pPr>
      <w:r w:rsidRPr="00116BE2">
        <w:rPr>
          <w:spacing w:val="140"/>
          <w:kern w:val="2"/>
        </w:rPr>
        <w:t>ПОСТАНОВЛЕНИЕ</w:t>
      </w:r>
    </w:p>
    <w:p w:rsidR="00D8182A" w:rsidRPr="00116BE2" w:rsidP="002C71DD">
      <w:pPr>
        <w:widowControl w:val="0"/>
        <w:tabs>
          <w:tab w:val="left" w:pos="0"/>
          <w:tab w:val="left" w:pos="142"/>
          <w:tab w:val="right" w:pos="10205"/>
        </w:tabs>
        <w:suppressAutoHyphens/>
        <w:ind w:right="-1" w:firstLine="709"/>
        <w:jc w:val="center"/>
        <w:rPr>
          <w:kern w:val="2"/>
        </w:rPr>
      </w:pPr>
      <w:r w:rsidRPr="00116BE2">
        <w:rPr>
          <w:kern w:val="2"/>
        </w:rPr>
        <w:t>о назначении административного наказания</w:t>
      </w:r>
    </w:p>
    <w:p w:rsidR="00D8182A" w:rsidRPr="00116BE2" w:rsidP="00D23252">
      <w:pPr>
        <w:widowControl w:val="0"/>
        <w:tabs>
          <w:tab w:val="right" w:pos="10206"/>
        </w:tabs>
        <w:suppressAutoHyphens/>
        <w:autoSpaceDE w:val="0"/>
        <w:autoSpaceDN w:val="0"/>
        <w:adjustRightInd w:val="0"/>
        <w:ind w:right="-1" w:firstLine="709"/>
        <w:jc w:val="both"/>
        <w:rPr>
          <w:kern w:val="2"/>
        </w:rPr>
      </w:pPr>
      <w:r w:rsidRPr="00116BE2">
        <w:rPr>
          <w:kern w:val="2"/>
        </w:rPr>
        <w:t>18 августа 2022 года</w:t>
      </w:r>
      <w:r w:rsidRPr="00116BE2">
        <w:rPr>
          <w:kern w:val="2"/>
        </w:rPr>
        <w:tab/>
        <w:t xml:space="preserve">Дело № 5-406/2/2022 </w:t>
      </w:r>
    </w:p>
    <w:p w:rsidR="00D8182A" w:rsidRPr="00116BE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  <w:r w:rsidRPr="00116BE2">
        <w:rPr>
          <w:kern w:val="2"/>
        </w:rPr>
        <w:t>УИД: 16</w:t>
      </w:r>
      <w:r w:rsidRPr="00116BE2">
        <w:rPr>
          <w:kern w:val="2"/>
          <w:lang w:val="en-US"/>
        </w:rPr>
        <w:t>MS</w:t>
      </w:r>
      <w:r w:rsidRPr="00116BE2">
        <w:rPr>
          <w:kern w:val="2"/>
        </w:rPr>
        <w:t xml:space="preserve">0160-01-2022-001604-60 </w:t>
      </w:r>
    </w:p>
    <w:p w:rsidR="00D8182A" w:rsidRPr="00116BE2" w:rsidP="00D11AE6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right"/>
        <w:rPr>
          <w:kern w:val="2"/>
        </w:rPr>
      </w:pPr>
    </w:p>
    <w:p w:rsidR="00D8182A" w:rsidRPr="00116BE2" w:rsidP="002C545E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 xml:space="preserve">Мировой судья судебного участка № 2 по Мамадышскому судебному району РТ </w:t>
      </w:r>
      <w:r w:rsidRPr="00116BE2">
        <w:rPr>
          <w:kern w:val="2"/>
        </w:rPr>
        <w:br/>
        <w:t>Габдульхаков А.Р., 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Хусаинова Камиля</w:t>
      </w:r>
      <w:r>
        <w:rPr>
          <w:kern w:val="2"/>
        </w:rPr>
        <w:t xml:space="preserve"> Равиловича (паспорт … ), родившегося … года в … </w:t>
      </w:r>
      <w:r w:rsidRPr="00116BE2">
        <w:rPr>
          <w:kern w:val="2"/>
        </w:rPr>
        <w:t>, зарегистрированного и проживающего по адресу:</w:t>
      </w:r>
      <w:r>
        <w:rPr>
          <w:kern w:val="2"/>
        </w:rPr>
        <w:t xml:space="preserve"> … </w:t>
      </w:r>
      <w:r w:rsidRPr="00116BE2">
        <w:rPr>
          <w:kern w:val="2"/>
        </w:rPr>
        <w:t xml:space="preserve">, гражданина РФ, по материалам дела привлечения к административной ответственности в течение последнего календарного года имеет,  </w:t>
      </w:r>
    </w:p>
    <w:p w:rsidR="00D8182A" w:rsidRPr="00116BE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116BE2">
        <w:rPr>
          <w:spacing w:val="60"/>
          <w:kern w:val="2"/>
        </w:rPr>
        <w:t>УСТАНОВИЛ:</w:t>
      </w:r>
    </w:p>
    <w:p w:rsidR="00D8182A" w:rsidRPr="00116BE2" w:rsidP="003355C4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8182A" w:rsidRPr="00116BE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6 июля 2022 года в 00 часов 01 минуту Хусаинов К.Р. в соответствии с положениями статьи 32.2 Кодекса Российской Федерации об административных правонарушениях (далее по тексту – КоАП РФ), не оплатил административный штраф в размере 500 рублей в доход государства, назначенный постановлением</w:t>
      </w:r>
      <w:r w:rsidRPr="00116BE2">
        <w:rPr>
          <w:kern w:val="2"/>
        </w:rPr>
        <w:t xml:space="preserve"> № 18810216221156367847 от 25 апреля 2022 года</w:t>
      </w:r>
      <w:r w:rsidRPr="00116BE2">
        <w:rPr>
          <w:kern w:val="2"/>
        </w:rPr>
        <w:t xml:space="preserve"> по делу об административном правонарушении, предусмотренном частью 1 статьи 12.2 КоАП РФ, вступившим в законную силу 6 мая 2022 года.</w:t>
      </w:r>
    </w:p>
    <w:p w:rsidR="00D8182A" w:rsidRPr="00116BE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 xml:space="preserve">Хусаинов К.Р., извещённый надлежащим образом о времени и месте рассмотрения дела посредством СМС-сообщения, в судебное заседание не явился, уважительность причин неявки в суд не сообщил, ходатайство об отложении рассмотрения дела не представил. </w:t>
      </w:r>
    </w:p>
    <w:p w:rsidR="00D8182A" w:rsidRPr="00116BE2" w:rsidP="00333B1F">
      <w:pPr>
        <w:widowControl w:val="0"/>
        <w:tabs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При таких обстоятельствах, учитывая положения статьи 25.1 Кодекса Российской Федерации об административных правонарушениях (далее по тексту – КоАП РФ), мировой судья полагает, что таким образом Хусаинов К.Р. воспользовался своим правом на судебную защиту и полагает возможным рассмотреть дело об административном правонарушении в его отсутствие.</w:t>
      </w:r>
    </w:p>
    <w:p w:rsidR="00D8182A" w:rsidRPr="00116BE2" w:rsidP="001D30A3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16BE2">
        <w:rPr>
          <w:kern w:val="2"/>
        </w:rPr>
        <w:t xml:space="preserve">Частью 1 статьи 20.25 КоАП РФ установлена административная ответственность за неуплату административного штрафа в срок, предусмотренный статьёй 32.2 КоАП РФ. </w:t>
      </w:r>
    </w:p>
    <w:p w:rsidR="00D8182A" w:rsidRPr="00AF39B8" w:rsidP="009E32DA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116BE2">
        <w:rPr>
          <w:kern w:val="2"/>
        </w:rPr>
        <w:t xml:space="preserve">Согласно части 1 статьи 32.2 КоАП РФ, </w:t>
      </w:r>
      <w:r w:rsidRPr="00116BE2">
        <w:t xml:space="preserve">административный штраф в рассматриваемом случае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</w:t>
      </w:r>
      <w:hyperlink r:id="rId7" w:anchor="/document/12125267/entry/315" w:history="1">
        <w:r w:rsidRPr="00AF39B8">
          <w:rPr>
            <w:rStyle w:val="Hyperlink"/>
            <w:color w:val="auto"/>
            <w:u w:val="none"/>
          </w:rPr>
          <w:t>статьей 31.5</w:t>
        </w:r>
      </w:hyperlink>
      <w:r w:rsidRPr="00AF39B8">
        <w:t xml:space="preserve"> настоящего Кодекса.</w:t>
      </w:r>
    </w:p>
    <w:p w:rsidR="00D8182A" w:rsidRPr="00116BE2" w:rsidP="00DA5A85">
      <w:pPr>
        <w:tabs>
          <w:tab w:val="right" w:pos="10205"/>
          <w:tab w:val="right" w:pos="10490"/>
        </w:tabs>
        <w:ind w:firstLine="709"/>
        <w:jc w:val="both"/>
        <w:rPr>
          <w:kern w:val="2"/>
        </w:rPr>
      </w:pPr>
      <w:r w:rsidRPr="00AF39B8">
        <w:rPr>
          <w:kern w:val="2"/>
        </w:rPr>
        <w:t>Проверив и изучив материалы дел</w:t>
      </w:r>
      <w:r w:rsidRPr="00116BE2">
        <w:rPr>
          <w:kern w:val="2"/>
        </w:rPr>
        <w:t xml:space="preserve">а, мировой судья приходит к выводу о том, что в действиях Хусаинова К.Р. имеется состав административного правонарушения, предусмотренного частью 1 статьи 20.25 КоАП РФ, что подтверждается совокупностью собранных по делу доказательств, оценённых по правилам статьи 26.11 КоАП РФ, получивших надлежащую правовую оценку, а именно протоколом 16 РТ № 01816768 об административном правонарушении от 12 августа 2022 года, составленным в соответствии с требованиями статьи 28.2 КоАП РФ, в нём отражены все необходимые сведения для разрешения дела; копией постановления </w:t>
      </w:r>
      <w:r w:rsidRPr="00116BE2">
        <w:rPr>
          <w:kern w:val="2"/>
        </w:rPr>
        <w:br/>
        <w:t xml:space="preserve">№ 18810216221156367847 от 25 апреля 2022 года; распечаткой почтовых отправлений, подтверждающий факт вручения копии вышеуказанного постановления.   </w:t>
      </w:r>
    </w:p>
    <w:p w:rsidR="00D8182A" w:rsidRPr="00116BE2" w:rsidP="00B31724">
      <w:pPr>
        <w:widowControl w:val="0"/>
        <w:tabs>
          <w:tab w:val="left" w:pos="0"/>
          <w:tab w:val="right" w:pos="10490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 xml:space="preserve">Оценив собранные по делу доказательства по правилам статьи 26.11 КоАП РФ, мировой судья считает вину Хусаинова К.Р. установленной и доказанной, и квалифицирует его действия по части 1 статьи 20.25 КоАП РФ, как неуплату штрафа в срок, установленный частью 1 статьи 32.2 КоАП РФ. </w:t>
      </w:r>
    </w:p>
    <w:p w:rsidR="00D8182A" w:rsidRPr="00116BE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Установленных законом оснований для прекращения производства по делу не имеется. Срок давности привлечения к административной ответственности в соответствии с положениями части 1 статьи 4.5 КоАП РФ не истёк.</w:t>
      </w:r>
    </w:p>
    <w:p w:rsidR="00D8182A" w:rsidRPr="00116BE2" w:rsidP="00DE7FF0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При назначении административного наказания Хусаинову К.Р. по правилам статьи 4.1 КоАП РФ мировой судья учитывает характер совершенного правонарушения, личность виновного, его имущественное положение, обстоятельство, отягчающее административную ответственность.</w:t>
      </w:r>
    </w:p>
    <w:p w:rsidR="00D8182A" w:rsidRPr="00116BE2" w:rsidP="001D30A3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 xml:space="preserve">Обстоятельств, смягчающих и отягчающих административную ответственность, по делу не установлено. </w:t>
      </w:r>
    </w:p>
    <w:p w:rsidR="00D8182A" w:rsidRPr="00116BE2" w:rsidP="00D11AE6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Оснований для признания правонарушения малозначительным или назначения наказания ниже низшего предела не имеется.</w:t>
      </w:r>
    </w:p>
    <w:p w:rsidR="00D8182A" w:rsidRPr="00116BE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 xml:space="preserve">При таких обстоятельствах мировой судья считает необходимым назначить Хусаинову К.Р. наказание в виде административного штрафа </w:t>
      </w:r>
      <w:r w:rsidRPr="00116BE2">
        <w:rPr>
          <w:rStyle w:val="Emphasis"/>
          <w:i w:val="0"/>
          <w:iCs w:val="0"/>
          <w:kern w:val="2"/>
        </w:rPr>
        <w:t>в двукратном размере суммы неуплаченного административного штрафа</w:t>
      </w:r>
      <w:r w:rsidRPr="00116BE2">
        <w:rPr>
          <w:kern w:val="2"/>
        </w:rPr>
        <w:t>.</w:t>
      </w:r>
    </w:p>
    <w:p w:rsidR="00D8182A" w:rsidRPr="00116BE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 xml:space="preserve">На основании изложенного, руководствуясь частью 1 статьи 20.25, статьями 3.1, 4.1, 4.5, 29.9-29.11 КоАП РФ, мировой судья </w:t>
      </w:r>
    </w:p>
    <w:p w:rsidR="00D8182A" w:rsidRPr="00116BE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spacing w:val="60"/>
          <w:kern w:val="2"/>
        </w:rPr>
      </w:pPr>
      <w:r w:rsidRPr="00116BE2">
        <w:rPr>
          <w:spacing w:val="60"/>
          <w:kern w:val="2"/>
        </w:rPr>
        <w:t>ПОСТАНОВИЛ:</w:t>
      </w:r>
    </w:p>
    <w:p w:rsidR="00D8182A" w:rsidRPr="00116BE2" w:rsidP="003355C4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center"/>
        <w:rPr>
          <w:kern w:val="2"/>
        </w:rPr>
      </w:pPr>
    </w:p>
    <w:p w:rsidR="00D8182A" w:rsidRPr="00116BE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Хусаинова Ка</w:t>
      </w:r>
      <w:r>
        <w:rPr>
          <w:kern w:val="2"/>
        </w:rPr>
        <w:t>м</w:t>
      </w:r>
      <w:r w:rsidRPr="00116BE2">
        <w:rPr>
          <w:kern w:val="2"/>
        </w:rPr>
        <w:t xml:space="preserve">иля Равиловича признать виновным в совершении административного правонарушения, предусмотренного частью 1 статьи 20.25 КоАП РФ, и подвергнуть административному наказанию в виде административного штрафа в размере 1 000 (одной тысячи) рублей в доход государства. </w:t>
      </w:r>
    </w:p>
    <w:p w:rsidR="00D8182A" w:rsidRPr="00116BE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  <w:r w:rsidRPr="00116BE2">
        <w:rPr>
          <w:kern w:val="2"/>
        </w:rPr>
        <w:t>Настоящее постановление может быть обжаловано в Мамадышский районный суд РТ в течение 10 (десяти) суток со дня вручения или получения копии постановления в порядке статьи 30.2 КоАП РФ путём подачи жалобы через мирового судью судебного участка № 2 по Мамадышскому судебному району РТ.</w:t>
      </w:r>
    </w:p>
    <w:p w:rsidR="00D8182A" w:rsidRPr="00116BE2" w:rsidP="004B79FE">
      <w:pPr>
        <w:widowControl w:val="0"/>
        <w:tabs>
          <w:tab w:val="right" w:pos="10490"/>
          <w:tab w:val="right" w:pos="10546"/>
        </w:tabs>
        <w:ind w:firstLine="709"/>
        <w:jc w:val="both"/>
        <w:rPr>
          <w:kern w:val="2"/>
        </w:rPr>
      </w:pPr>
    </w:p>
    <w:p w:rsidR="00D8182A" w:rsidRPr="00116BE2" w:rsidP="00976D51">
      <w:pPr>
        <w:widowControl w:val="0"/>
        <w:tabs>
          <w:tab w:val="right" w:pos="10206"/>
          <w:tab w:val="right" w:pos="10490"/>
        </w:tabs>
        <w:ind w:firstLine="709"/>
        <w:jc w:val="center"/>
        <w:rPr>
          <w:kern w:val="2"/>
        </w:rPr>
      </w:pPr>
    </w:p>
    <w:p w:rsidR="00D8182A" w:rsidRPr="00116BE2" w:rsidP="00976D51">
      <w:pPr>
        <w:widowControl w:val="0"/>
        <w:tabs>
          <w:tab w:val="right" w:pos="10206"/>
          <w:tab w:val="right" w:pos="10546"/>
        </w:tabs>
        <w:ind w:firstLine="709"/>
        <w:jc w:val="center"/>
        <w:rPr>
          <w:kern w:val="2"/>
        </w:rPr>
      </w:pPr>
      <w:r w:rsidRPr="00116BE2">
        <w:rPr>
          <w:kern w:val="2"/>
        </w:rPr>
        <w:t xml:space="preserve">Мировой судья                                                                         </w:t>
      </w:r>
      <w:r w:rsidRPr="00116BE2">
        <w:rPr>
          <w:kern w:val="2"/>
        </w:rPr>
        <w:tab/>
        <w:t xml:space="preserve">    Габдульхаков А.Р.</w:t>
      </w:r>
    </w:p>
    <w:p w:rsidR="00D8182A" w:rsidRPr="00116BE2" w:rsidP="004B79FE">
      <w:pPr>
        <w:widowControl w:val="0"/>
        <w:tabs>
          <w:tab w:val="left" w:pos="0"/>
          <w:tab w:val="right" w:pos="10490"/>
          <w:tab w:val="right" w:pos="10546"/>
        </w:tabs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D8182A" w:rsidRPr="00116BE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 xml:space="preserve">Реквизиты для уплаты штрафа: УИН 0318690900000000029644288; </w:t>
      </w:r>
    </w:p>
    <w:p w:rsidR="00D8182A" w:rsidRPr="00AF39B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 xml:space="preserve">наименование получателя платежа - УФК по РТ (Министерство юстиции РТ); КПП 165501001; ИНН 1654003139; ОКТМО 92701000; номер счёта получателя платежа </w:t>
      </w:r>
      <w:r w:rsidRPr="00AF39B8">
        <w:rPr>
          <w:kern w:val="2"/>
          <w:sz w:val="22"/>
          <w:szCs w:val="22"/>
        </w:rPr>
        <w:t xml:space="preserve">03100643000000011100 в Отделение НБ РТ//УФК по РТ г. Казань; БИК 019205400; кор.счёт 40102810445370000079; КБК 73111601203019000140; наименование платежа – административный штраф по ч. 1 ст. 20.25 КоАП РФ, по постановлению мирового судьи № 5-406/2/2022 от 18.08.2022, 8 (85563) 4-00-65, 4-00-66, по протоколу 2 роты ОСБ ДПС ГИБДД МВД по РТ.   </w:t>
      </w:r>
    </w:p>
    <w:p w:rsidR="00D8182A" w:rsidRPr="00AF39B8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F39B8">
        <w:rPr>
          <w:kern w:val="2"/>
          <w:sz w:val="22"/>
          <w:szCs w:val="22"/>
        </w:rPr>
        <w:t xml:space="preserve">Разъяснить лицу, в отношении которого ведется производство по делу об административном правонарушении, что в соответствии с положениями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8" w:history="1">
        <w:r w:rsidRPr="00AF39B8">
          <w:rPr>
            <w:rStyle w:val="Hyperlink"/>
            <w:color w:val="auto"/>
            <w:kern w:val="2"/>
            <w:sz w:val="22"/>
            <w:szCs w:val="22"/>
            <w:u w:val="none"/>
          </w:rPr>
          <w:t>частями 1.1</w:t>
        </w:r>
      </w:hyperlink>
      <w:r w:rsidRPr="00AF39B8">
        <w:rPr>
          <w:kern w:val="2"/>
          <w:sz w:val="22"/>
          <w:szCs w:val="22"/>
        </w:rPr>
        <w:t xml:space="preserve">, </w:t>
      </w:r>
      <w:hyperlink r:id="rId9" w:history="1">
        <w:r w:rsidRPr="00AF39B8">
          <w:rPr>
            <w:rStyle w:val="Hyperlink"/>
            <w:color w:val="auto"/>
            <w:kern w:val="2"/>
            <w:sz w:val="22"/>
            <w:szCs w:val="22"/>
            <w:u w:val="none"/>
          </w:rPr>
          <w:t>1.3</w:t>
        </w:r>
      </w:hyperlink>
      <w:r w:rsidRPr="00AF39B8">
        <w:rPr>
          <w:kern w:val="2"/>
          <w:sz w:val="22"/>
          <w:szCs w:val="22"/>
        </w:rPr>
        <w:t xml:space="preserve">, </w:t>
      </w:r>
      <w:hyperlink r:id="rId10" w:history="1">
        <w:r w:rsidRPr="00AF39B8">
          <w:rPr>
            <w:rStyle w:val="Hyperlink"/>
            <w:color w:val="auto"/>
            <w:kern w:val="2"/>
            <w:sz w:val="22"/>
            <w:szCs w:val="22"/>
            <w:u w:val="none"/>
          </w:rPr>
          <w:t>1.3-1</w:t>
        </w:r>
      </w:hyperlink>
      <w:r w:rsidRPr="00AF39B8">
        <w:rPr>
          <w:kern w:val="2"/>
          <w:sz w:val="22"/>
          <w:szCs w:val="22"/>
        </w:rPr>
        <w:t xml:space="preserve"> и </w:t>
      </w:r>
      <w:hyperlink r:id="rId11" w:history="1">
        <w:r w:rsidRPr="00AF39B8">
          <w:rPr>
            <w:rStyle w:val="Hyperlink"/>
            <w:color w:val="auto"/>
            <w:kern w:val="2"/>
            <w:sz w:val="22"/>
            <w:szCs w:val="22"/>
            <w:u w:val="none"/>
          </w:rPr>
          <w:t>1.4</w:t>
        </w:r>
      </w:hyperlink>
      <w:r w:rsidRPr="00AF39B8">
        <w:rPr>
          <w:kern w:val="2"/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r:id="rId12" w:history="1">
        <w:r w:rsidRPr="00AF39B8">
          <w:rPr>
            <w:rStyle w:val="Hyperlink"/>
            <w:color w:val="auto"/>
            <w:kern w:val="2"/>
            <w:sz w:val="22"/>
            <w:szCs w:val="22"/>
            <w:u w:val="none"/>
          </w:rPr>
          <w:t>статьей 31.5</w:t>
        </w:r>
      </w:hyperlink>
      <w:r w:rsidRPr="00AF39B8">
        <w:rPr>
          <w:kern w:val="2"/>
          <w:sz w:val="22"/>
          <w:szCs w:val="22"/>
        </w:rPr>
        <w:t xml:space="preserve"> настоящего Кодекса.</w:t>
      </w:r>
    </w:p>
    <w:p w:rsidR="00D8182A" w:rsidRPr="00116BE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AF39B8">
        <w:rPr>
          <w:kern w:val="2"/>
          <w:sz w:val="22"/>
          <w:szCs w:val="22"/>
        </w:rPr>
        <w:t>Документ, подтверждающий уплату административного штрафа, следует предоставить</w:t>
      </w:r>
      <w:r w:rsidRPr="00116BE2">
        <w:rPr>
          <w:kern w:val="2"/>
          <w:sz w:val="22"/>
          <w:szCs w:val="22"/>
        </w:rPr>
        <w:t xml:space="preserve"> в канцелярию судебного участка № 2 по Мамадышскому судебному району РТ, расположенную по адресу: РТ, Мамадышский район, г. Мамадыш, ул. Советская, д. 2г, пом. 1Н. </w:t>
      </w:r>
    </w:p>
    <w:p w:rsidR="00D8182A" w:rsidRPr="00116BE2" w:rsidP="005E0B53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 xml:space="preserve">При отсутствии указанного документа по истечении установленного срока мировой судья направляет постановление о наложении административного штрафа с отметкой о его неуплате судебному приставу-исполнителю для исполнения. </w:t>
      </w:r>
    </w:p>
    <w:p w:rsidR="00D8182A" w:rsidRPr="00116BE2">
      <w:pPr>
        <w:widowControl w:val="0"/>
        <w:tabs>
          <w:tab w:val="left" w:pos="0"/>
          <w:tab w:val="right" w:pos="10490"/>
          <w:tab w:val="right" w:pos="10546"/>
        </w:tabs>
        <w:suppressAutoHyphens/>
        <w:autoSpaceDE w:val="0"/>
        <w:autoSpaceDN w:val="0"/>
        <w:adjustRightInd w:val="0"/>
        <w:ind w:firstLine="709"/>
        <w:jc w:val="both"/>
        <w:rPr>
          <w:kern w:val="2"/>
          <w:sz w:val="22"/>
          <w:szCs w:val="22"/>
        </w:rPr>
      </w:pPr>
      <w:r w:rsidRPr="00116BE2">
        <w:rPr>
          <w:kern w:val="2"/>
          <w:sz w:val="22"/>
          <w:szCs w:val="22"/>
        </w:rPr>
        <w:t>Кроме того, судебный пристав-исполнитель составляет протокол об административном правонарушении, предусмотренном частью 1 статьи 20.25 КоАП РФ, в отношении лица, не уплатившего административный штраф.</w:t>
      </w:r>
    </w:p>
    <w:sectPr w:rsidSect="00116BE2">
      <w:headerReference w:type="default" r:id="rId13"/>
      <w:pgSz w:w="11907" w:h="16840" w:code="9"/>
      <w:pgMar w:top="284" w:right="567" w:bottom="284" w:left="1134" w:header="567" w:footer="567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182A" w:rsidP="008317D0">
    <w:pPr>
      <w:pStyle w:val="Header"/>
      <w:ind w:firstLine="70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mirrorMargins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BC7"/>
    <w:rsid w:val="00000D80"/>
    <w:rsid w:val="00004BA4"/>
    <w:rsid w:val="000051D4"/>
    <w:rsid w:val="00016AF7"/>
    <w:rsid w:val="00016CF7"/>
    <w:rsid w:val="00016FDF"/>
    <w:rsid w:val="00026203"/>
    <w:rsid w:val="00032149"/>
    <w:rsid w:val="00032385"/>
    <w:rsid w:val="0004126B"/>
    <w:rsid w:val="000414D9"/>
    <w:rsid w:val="00044369"/>
    <w:rsid w:val="00044502"/>
    <w:rsid w:val="000448B1"/>
    <w:rsid w:val="00052FCE"/>
    <w:rsid w:val="0005344E"/>
    <w:rsid w:val="00056498"/>
    <w:rsid w:val="00066061"/>
    <w:rsid w:val="00066F0C"/>
    <w:rsid w:val="000709D6"/>
    <w:rsid w:val="00071D45"/>
    <w:rsid w:val="00073D0F"/>
    <w:rsid w:val="0007446A"/>
    <w:rsid w:val="000777D2"/>
    <w:rsid w:val="00083960"/>
    <w:rsid w:val="00084556"/>
    <w:rsid w:val="00086E7F"/>
    <w:rsid w:val="000A303B"/>
    <w:rsid w:val="000A497A"/>
    <w:rsid w:val="000A5952"/>
    <w:rsid w:val="000B1DC7"/>
    <w:rsid w:val="000B345E"/>
    <w:rsid w:val="000B7C9E"/>
    <w:rsid w:val="000C4556"/>
    <w:rsid w:val="000C4BD9"/>
    <w:rsid w:val="000C7AE4"/>
    <w:rsid w:val="000D0944"/>
    <w:rsid w:val="000D2F1F"/>
    <w:rsid w:val="000D5AFB"/>
    <w:rsid w:val="000D6057"/>
    <w:rsid w:val="000D6FB6"/>
    <w:rsid w:val="000E120C"/>
    <w:rsid w:val="000E5B5D"/>
    <w:rsid w:val="000F16EA"/>
    <w:rsid w:val="000F3007"/>
    <w:rsid w:val="000F50E2"/>
    <w:rsid w:val="001030ED"/>
    <w:rsid w:val="00105668"/>
    <w:rsid w:val="00106783"/>
    <w:rsid w:val="001141C6"/>
    <w:rsid w:val="00116BE2"/>
    <w:rsid w:val="00123437"/>
    <w:rsid w:val="00123F6B"/>
    <w:rsid w:val="00124FEE"/>
    <w:rsid w:val="001369C6"/>
    <w:rsid w:val="00142BF5"/>
    <w:rsid w:val="00147D65"/>
    <w:rsid w:val="00150333"/>
    <w:rsid w:val="00156A2B"/>
    <w:rsid w:val="0016588D"/>
    <w:rsid w:val="00167B73"/>
    <w:rsid w:val="00176EA4"/>
    <w:rsid w:val="0018063F"/>
    <w:rsid w:val="00181797"/>
    <w:rsid w:val="00190577"/>
    <w:rsid w:val="00196E22"/>
    <w:rsid w:val="001976A2"/>
    <w:rsid w:val="001A50A5"/>
    <w:rsid w:val="001A7D63"/>
    <w:rsid w:val="001B4DFC"/>
    <w:rsid w:val="001C2E09"/>
    <w:rsid w:val="001C5AA2"/>
    <w:rsid w:val="001D1624"/>
    <w:rsid w:val="001D30A3"/>
    <w:rsid w:val="001D5AD5"/>
    <w:rsid w:val="001E242C"/>
    <w:rsid w:val="001F1B69"/>
    <w:rsid w:val="001F2305"/>
    <w:rsid w:val="00203AA2"/>
    <w:rsid w:val="002056CC"/>
    <w:rsid w:val="002134B2"/>
    <w:rsid w:val="00213681"/>
    <w:rsid w:val="002301DB"/>
    <w:rsid w:val="00230214"/>
    <w:rsid w:val="002368A6"/>
    <w:rsid w:val="00241A9D"/>
    <w:rsid w:val="00241EEE"/>
    <w:rsid w:val="00245D00"/>
    <w:rsid w:val="00246988"/>
    <w:rsid w:val="00246DE9"/>
    <w:rsid w:val="00251CB4"/>
    <w:rsid w:val="00254825"/>
    <w:rsid w:val="00264643"/>
    <w:rsid w:val="00264AE1"/>
    <w:rsid w:val="002711D8"/>
    <w:rsid w:val="0027413B"/>
    <w:rsid w:val="002744C8"/>
    <w:rsid w:val="0027573F"/>
    <w:rsid w:val="002925BF"/>
    <w:rsid w:val="00295624"/>
    <w:rsid w:val="002B39AD"/>
    <w:rsid w:val="002B6C47"/>
    <w:rsid w:val="002C1038"/>
    <w:rsid w:val="002C13FE"/>
    <w:rsid w:val="002C1DD0"/>
    <w:rsid w:val="002C2327"/>
    <w:rsid w:val="002C545E"/>
    <w:rsid w:val="002C71DD"/>
    <w:rsid w:val="002C72C5"/>
    <w:rsid w:val="002C777B"/>
    <w:rsid w:val="002D2D03"/>
    <w:rsid w:val="002E6282"/>
    <w:rsid w:val="002F06DA"/>
    <w:rsid w:val="002F08C7"/>
    <w:rsid w:val="002F2BC7"/>
    <w:rsid w:val="002F30ED"/>
    <w:rsid w:val="002F35A6"/>
    <w:rsid w:val="002F71B1"/>
    <w:rsid w:val="00301951"/>
    <w:rsid w:val="00305A82"/>
    <w:rsid w:val="00305C3E"/>
    <w:rsid w:val="00310EE7"/>
    <w:rsid w:val="00312871"/>
    <w:rsid w:val="0032046D"/>
    <w:rsid w:val="00320BCB"/>
    <w:rsid w:val="00327540"/>
    <w:rsid w:val="00333B1F"/>
    <w:rsid w:val="0033428F"/>
    <w:rsid w:val="003355C4"/>
    <w:rsid w:val="00336DAA"/>
    <w:rsid w:val="00341708"/>
    <w:rsid w:val="003427C9"/>
    <w:rsid w:val="00342E83"/>
    <w:rsid w:val="00347629"/>
    <w:rsid w:val="00350EB2"/>
    <w:rsid w:val="00353F3E"/>
    <w:rsid w:val="00355D9E"/>
    <w:rsid w:val="00362D2A"/>
    <w:rsid w:val="00363E41"/>
    <w:rsid w:val="00375B64"/>
    <w:rsid w:val="00390DFB"/>
    <w:rsid w:val="00393BB5"/>
    <w:rsid w:val="00394DA9"/>
    <w:rsid w:val="003977BF"/>
    <w:rsid w:val="003A062E"/>
    <w:rsid w:val="003B0D89"/>
    <w:rsid w:val="003B1A30"/>
    <w:rsid w:val="003B1F60"/>
    <w:rsid w:val="003B5AB8"/>
    <w:rsid w:val="003B608E"/>
    <w:rsid w:val="003B71D0"/>
    <w:rsid w:val="003C4D9F"/>
    <w:rsid w:val="003C4E0A"/>
    <w:rsid w:val="003C547E"/>
    <w:rsid w:val="003D1C6B"/>
    <w:rsid w:val="003D4826"/>
    <w:rsid w:val="003D5AFC"/>
    <w:rsid w:val="003E6A9B"/>
    <w:rsid w:val="003E775E"/>
    <w:rsid w:val="003F2149"/>
    <w:rsid w:val="003F4B1B"/>
    <w:rsid w:val="003F5029"/>
    <w:rsid w:val="003F5758"/>
    <w:rsid w:val="003F6F3D"/>
    <w:rsid w:val="00404CCE"/>
    <w:rsid w:val="00405942"/>
    <w:rsid w:val="00414E5B"/>
    <w:rsid w:val="00420F66"/>
    <w:rsid w:val="00420F8F"/>
    <w:rsid w:val="004217FC"/>
    <w:rsid w:val="00421BC3"/>
    <w:rsid w:val="00423B48"/>
    <w:rsid w:val="00426CE3"/>
    <w:rsid w:val="00434295"/>
    <w:rsid w:val="004372FC"/>
    <w:rsid w:val="00444240"/>
    <w:rsid w:val="00444603"/>
    <w:rsid w:val="00447EA3"/>
    <w:rsid w:val="00450D57"/>
    <w:rsid w:val="0045543C"/>
    <w:rsid w:val="004605C8"/>
    <w:rsid w:val="00460CE2"/>
    <w:rsid w:val="00475E31"/>
    <w:rsid w:val="0047705F"/>
    <w:rsid w:val="004800F8"/>
    <w:rsid w:val="004846CA"/>
    <w:rsid w:val="00485B9A"/>
    <w:rsid w:val="0049238D"/>
    <w:rsid w:val="0049325D"/>
    <w:rsid w:val="00496BB4"/>
    <w:rsid w:val="004A63F9"/>
    <w:rsid w:val="004A7C70"/>
    <w:rsid w:val="004B1290"/>
    <w:rsid w:val="004B79FE"/>
    <w:rsid w:val="004C0D9C"/>
    <w:rsid w:val="004C3C91"/>
    <w:rsid w:val="004D184B"/>
    <w:rsid w:val="004D31C7"/>
    <w:rsid w:val="004D41EA"/>
    <w:rsid w:val="004D58C9"/>
    <w:rsid w:val="004D75A4"/>
    <w:rsid w:val="004E1B29"/>
    <w:rsid w:val="004E4A81"/>
    <w:rsid w:val="004E6761"/>
    <w:rsid w:val="004E7C11"/>
    <w:rsid w:val="004F25C5"/>
    <w:rsid w:val="004F3864"/>
    <w:rsid w:val="005028CB"/>
    <w:rsid w:val="00504872"/>
    <w:rsid w:val="00504AEB"/>
    <w:rsid w:val="005076AF"/>
    <w:rsid w:val="005174B0"/>
    <w:rsid w:val="00532875"/>
    <w:rsid w:val="00536E8A"/>
    <w:rsid w:val="0054079C"/>
    <w:rsid w:val="00544878"/>
    <w:rsid w:val="00544ADF"/>
    <w:rsid w:val="00544B4F"/>
    <w:rsid w:val="00544C9C"/>
    <w:rsid w:val="0054670F"/>
    <w:rsid w:val="00550246"/>
    <w:rsid w:val="00552628"/>
    <w:rsid w:val="00554380"/>
    <w:rsid w:val="005550F4"/>
    <w:rsid w:val="0055627C"/>
    <w:rsid w:val="00556CC2"/>
    <w:rsid w:val="00557498"/>
    <w:rsid w:val="00562D5D"/>
    <w:rsid w:val="00562E6E"/>
    <w:rsid w:val="00563775"/>
    <w:rsid w:val="00564EC3"/>
    <w:rsid w:val="0056582F"/>
    <w:rsid w:val="005671C0"/>
    <w:rsid w:val="0057745F"/>
    <w:rsid w:val="005805AB"/>
    <w:rsid w:val="005825CC"/>
    <w:rsid w:val="00585066"/>
    <w:rsid w:val="00587977"/>
    <w:rsid w:val="00591B92"/>
    <w:rsid w:val="00592E8A"/>
    <w:rsid w:val="005961B3"/>
    <w:rsid w:val="005A4DFB"/>
    <w:rsid w:val="005B4189"/>
    <w:rsid w:val="005B702F"/>
    <w:rsid w:val="005B75C7"/>
    <w:rsid w:val="005B794E"/>
    <w:rsid w:val="005B7EDC"/>
    <w:rsid w:val="005C5FAC"/>
    <w:rsid w:val="005C6FEC"/>
    <w:rsid w:val="005D1B4E"/>
    <w:rsid w:val="005D5034"/>
    <w:rsid w:val="005D56F6"/>
    <w:rsid w:val="005D63A0"/>
    <w:rsid w:val="005E0B53"/>
    <w:rsid w:val="005E0DEC"/>
    <w:rsid w:val="005E2F45"/>
    <w:rsid w:val="005E6426"/>
    <w:rsid w:val="005F1C8C"/>
    <w:rsid w:val="005F5D58"/>
    <w:rsid w:val="00603C65"/>
    <w:rsid w:val="00605659"/>
    <w:rsid w:val="006171CC"/>
    <w:rsid w:val="00620303"/>
    <w:rsid w:val="00622727"/>
    <w:rsid w:val="00623010"/>
    <w:rsid w:val="00636E82"/>
    <w:rsid w:val="00637C76"/>
    <w:rsid w:val="00640243"/>
    <w:rsid w:val="00647730"/>
    <w:rsid w:val="00650E09"/>
    <w:rsid w:val="00652496"/>
    <w:rsid w:val="0066028F"/>
    <w:rsid w:val="00670014"/>
    <w:rsid w:val="006742D1"/>
    <w:rsid w:val="006828DB"/>
    <w:rsid w:val="00686C20"/>
    <w:rsid w:val="00690CBA"/>
    <w:rsid w:val="0069636E"/>
    <w:rsid w:val="006965FE"/>
    <w:rsid w:val="006A075C"/>
    <w:rsid w:val="006A1A6B"/>
    <w:rsid w:val="006B3C8F"/>
    <w:rsid w:val="006B5DB2"/>
    <w:rsid w:val="006B643C"/>
    <w:rsid w:val="006C03DF"/>
    <w:rsid w:val="006C2663"/>
    <w:rsid w:val="006C3B9E"/>
    <w:rsid w:val="006C47C5"/>
    <w:rsid w:val="006C5C81"/>
    <w:rsid w:val="006C6C8D"/>
    <w:rsid w:val="006D31D7"/>
    <w:rsid w:val="006D6583"/>
    <w:rsid w:val="006D658D"/>
    <w:rsid w:val="006E05BB"/>
    <w:rsid w:val="006E120B"/>
    <w:rsid w:val="006E1A35"/>
    <w:rsid w:val="006E373B"/>
    <w:rsid w:val="006F1D14"/>
    <w:rsid w:val="006F6ADF"/>
    <w:rsid w:val="00702EA9"/>
    <w:rsid w:val="00704A7A"/>
    <w:rsid w:val="00707D68"/>
    <w:rsid w:val="007124C7"/>
    <w:rsid w:val="0071331A"/>
    <w:rsid w:val="007170B5"/>
    <w:rsid w:val="00717230"/>
    <w:rsid w:val="00721638"/>
    <w:rsid w:val="007376CE"/>
    <w:rsid w:val="0074153D"/>
    <w:rsid w:val="007427DF"/>
    <w:rsid w:val="007439E3"/>
    <w:rsid w:val="00750A74"/>
    <w:rsid w:val="0075164D"/>
    <w:rsid w:val="007563F9"/>
    <w:rsid w:val="0075684C"/>
    <w:rsid w:val="007572A0"/>
    <w:rsid w:val="00765279"/>
    <w:rsid w:val="0077204D"/>
    <w:rsid w:val="00777A03"/>
    <w:rsid w:val="00777D77"/>
    <w:rsid w:val="007809B0"/>
    <w:rsid w:val="0078106C"/>
    <w:rsid w:val="00787D6B"/>
    <w:rsid w:val="00791CEF"/>
    <w:rsid w:val="00794124"/>
    <w:rsid w:val="00794936"/>
    <w:rsid w:val="00795FCF"/>
    <w:rsid w:val="007966EE"/>
    <w:rsid w:val="007A5AD8"/>
    <w:rsid w:val="007B2B6A"/>
    <w:rsid w:val="007B4136"/>
    <w:rsid w:val="007B44A6"/>
    <w:rsid w:val="007B76FA"/>
    <w:rsid w:val="007C2762"/>
    <w:rsid w:val="007C45C8"/>
    <w:rsid w:val="007C4BDD"/>
    <w:rsid w:val="007C4D02"/>
    <w:rsid w:val="007C7902"/>
    <w:rsid w:val="007D02A0"/>
    <w:rsid w:val="007D049D"/>
    <w:rsid w:val="007D05F9"/>
    <w:rsid w:val="007D2FB0"/>
    <w:rsid w:val="007D4D4E"/>
    <w:rsid w:val="007D7B6C"/>
    <w:rsid w:val="007E2E9C"/>
    <w:rsid w:val="007F0972"/>
    <w:rsid w:val="007F25F5"/>
    <w:rsid w:val="007F382A"/>
    <w:rsid w:val="007F50C4"/>
    <w:rsid w:val="007F571D"/>
    <w:rsid w:val="007F620C"/>
    <w:rsid w:val="00801604"/>
    <w:rsid w:val="008043AD"/>
    <w:rsid w:val="00811226"/>
    <w:rsid w:val="00812108"/>
    <w:rsid w:val="00813663"/>
    <w:rsid w:val="00815156"/>
    <w:rsid w:val="00815372"/>
    <w:rsid w:val="0082023E"/>
    <w:rsid w:val="008317D0"/>
    <w:rsid w:val="00832366"/>
    <w:rsid w:val="00837A3B"/>
    <w:rsid w:val="008405BC"/>
    <w:rsid w:val="008418F5"/>
    <w:rsid w:val="008469F2"/>
    <w:rsid w:val="008478DC"/>
    <w:rsid w:val="00850933"/>
    <w:rsid w:val="00850C8C"/>
    <w:rsid w:val="0085674E"/>
    <w:rsid w:val="0086013B"/>
    <w:rsid w:val="00866F4C"/>
    <w:rsid w:val="00867BE4"/>
    <w:rsid w:val="0087133A"/>
    <w:rsid w:val="0088467F"/>
    <w:rsid w:val="00895B63"/>
    <w:rsid w:val="008A1A03"/>
    <w:rsid w:val="008B16D7"/>
    <w:rsid w:val="008B2880"/>
    <w:rsid w:val="008C0CD7"/>
    <w:rsid w:val="008C15E3"/>
    <w:rsid w:val="008C269D"/>
    <w:rsid w:val="008C3123"/>
    <w:rsid w:val="008C7F23"/>
    <w:rsid w:val="008E45A6"/>
    <w:rsid w:val="008F19BC"/>
    <w:rsid w:val="008F31DF"/>
    <w:rsid w:val="008F5929"/>
    <w:rsid w:val="00900024"/>
    <w:rsid w:val="0090231D"/>
    <w:rsid w:val="00904368"/>
    <w:rsid w:val="009051EF"/>
    <w:rsid w:val="00907727"/>
    <w:rsid w:val="0091572B"/>
    <w:rsid w:val="009172EF"/>
    <w:rsid w:val="009245C4"/>
    <w:rsid w:val="00930A2A"/>
    <w:rsid w:val="00931B18"/>
    <w:rsid w:val="00935D81"/>
    <w:rsid w:val="009418E3"/>
    <w:rsid w:val="00943F3D"/>
    <w:rsid w:val="00946187"/>
    <w:rsid w:val="009551DF"/>
    <w:rsid w:val="00957C42"/>
    <w:rsid w:val="009609AA"/>
    <w:rsid w:val="00961C33"/>
    <w:rsid w:val="0096613F"/>
    <w:rsid w:val="009662B2"/>
    <w:rsid w:val="009707AA"/>
    <w:rsid w:val="00972271"/>
    <w:rsid w:val="00975F98"/>
    <w:rsid w:val="00976D51"/>
    <w:rsid w:val="009772EF"/>
    <w:rsid w:val="009816F1"/>
    <w:rsid w:val="00982FBA"/>
    <w:rsid w:val="009836DF"/>
    <w:rsid w:val="00985E9A"/>
    <w:rsid w:val="00995F4C"/>
    <w:rsid w:val="009A11CD"/>
    <w:rsid w:val="009A4C8E"/>
    <w:rsid w:val="009A615A"/>
    <w:rsid w:val="009C16C4"/>
    <w:rsid w:val="009C2901"/>
    <w:rsid w:val="009C60FC"/>
    <w:rsid w:val="009C642F"/>
    <w:rsid w:val="009D19C0"/>
    <w:rsid w:val="009D2CC5"/>
    <w:rsid w:val="009D3541"/>
    <w:rsid w:val="009D5AA8"/>
    <w:rsid w:val="009D6506"/>
    <w:rsid w:val="009E18C9"/>
    <w:rsid w:val="009E32DA"/>
    <w:rsid w:val="009E3DB3"/>
    <w:rsid w:val="009E3FBC"/>
    <w:rsid w:val="009E4B14"/>
    <w:rsid w:val="009E4C78"/>
    <w:rsid w:val="009F1D31"/>
    <w:rsid w:val="009F2721"/>
    <w:rsid w:val="00A10C62"/>
    <w:rsid w:val="00A12DD0"/>
    <w:rsid w:val="00A160CE"/>
    <w:rsid w:val="00A1712E"/>
    <w:rsid w:val="00A21CC6"/>
    <w:rsid w:val="00A222C4"/>
    <w:rsid w:val="00A242CE"/>
    <w:rsid w:val="00A25559"/>
    <w:rsid w:val="00A25DE4"/>
    <w:rsid w:val="00A26FBE"/>
    <w:rsid w:val="00A37BA4"/>
    <w:rsid w:val="00A41D25"/>
    <w:rsid w:val="00A4540B"/>
    <w:rsid w:val="00A45DD2"/>
    <w:rsid w:val="00A46E91"/>
    <w:rsid w:val="00A51BC1"/>
    <w:rsid w:val="00A52078"/>
    <w:rsid w:val="00A537E1"/>
    <w:rsid w:val="00A540EF"/>
    <w:rsid w:val="00A541AE"/>
    <w:rsid w:val="00A60D5C"/>
    <w:rsid w:val="00A60F3F"/>
    <w:rsid w:val="00A64DE7"/>
    <w:rsid w:val="00A67266"/>
    <w:rsid w:val="00A672AA"/>
    <w:rsid w:val="00A71596"/>
    <w:rsid w:val="00A7169D"/>
    <w:rsid w:val="00A71A12"/>
    <w:rsid w:val="00A7319C"/>
    <w:rsid w:val="00A826BA"/>
    <w:rsid w:val="00A8294E"/>
    <w:rsid w:val="00A83C11"/>
    <w:rsid w:val="00A85985"/>
    <w:rsid w:val="00A86CF4"/>
    <w:rsid w:val="00A87765"/>
    <w:rsid w:val="00A933AD"/>
    <w:rsid w:val="00A96D4F"/>
    <w:rsid w:val="00A96DBF"/>
    <w:rsid w:val="00AA27AF"/>
    <w:rsid w:val="00AA2F4E"/>
    <w:rsid w:val="00AA43A1"/>
    <w:rsid w:val="00AA6693"/>
    <w:rsid w:val="00AB0491"/>
    <w:rsid w:val="00AB4ED2"/>
    <w:rsid w:val="00AC4A81"/>
    <w:rsid w:val="00AC7BDF"/>
    <w:rsid w:val="00AD18E1"/>
    <w:rsid w:val="00AD277A"/>
    <w:rsid w:val="00AD3C1E"/>
    <w:rsid w:val="00AE3E6C"/>
    <w:rsid w:val="00AE4A83"/>
    <w:rsid w:val="00AF1F5A"/>
    <w:rsid w:val="00AF2BC4"/>
    <w:rsid w:val="00AF39B8"/>
    <w:rsid w:val="00B02117"/>
    <w:rsid w:val="00B02571"/>
    <w:rsid w:val="00B13165"/>
    <w:rsid w:val="00B14CE1"/>
    <w:rsid w:val="00B21175"/>
    <w:rsid w:val="00B2342B"/>
    <w:rsid w:val="00B23AAA"/>
    <w:rsid w:val="00B31724"/>
    <w:rsid w:val="00B436BC"/>
    <w:rsid w:val="00B471B5"/>
    <w:rsid w:val="00B50B72"/>
    <w:rsid w:val="00B50BC6"/>
    <w:rsid w:val="00B5112B"/>
    <w:rsid w:val="00B51210"/>
    <w:rsid w:val="00B57D71"/>
    <w:rsid w:val="00B613BC"/>
    <w:rsid w:val="00B65279"/>
    <w:rsid w:val="00B65A53"/>
    <w:rsid w:val="00B6673E"/>
    <w:rsid w:val="00B71B3B"/>
    <w:rsid w:val="00B72D4A"/>
    <w:rsid w:val="00B769DA"/>
    <w:rsid w:val="00B83683"/>
    <w:rsid w:val="00B85C8D"/>
    <w:rsid w:val="00B85FB7"/>
    <w:rsid w:val="00B862AE"/>
    <w:rsid w:val="00B906C4"/>
    <w:rsid w:val="00B90F9C"/>
    <w:rsid w:val="00B90FB8"/>
    <w:rsid w:val="00B97F58"/>
    <w:rsid w:val="00BA0956"/>
    <w:rsid w:val="00BA1954"/>
    <w:rsid w:val="00BA3B01"/>
    <w:rsid w:val="00BA4995"/>
    <w:rsid w:val="00BA69E2"/>
    <w:rsid w:val="00BC0A0C"/>
    <w:rsid w:val="00BC36E2"/>
    <w:rsid w:val="00BD6A8E"/>
    <w:rsid w:val="00BE466C"/>
    <w:rsid w:val="00BE7349"/>
    <w:rsid w:val="00BE7D95"/>
    <w:rsid w:val="00BF055A"/>
    <w:rsid w:val="00BF1633"/>
    <w:rsid w:val="00BF4056"/>
    <w:rsid w:val="00C00E5B"/>
    <w:rsid w:val="00C01CC6"/>
    <w:rsid w:val="00C03004"/>
    <w:rsid w:val="00C07805"/>
    <w:rsid w:val="00C13C03"/>
    <w:rsid w:val="00C203E8"/>
    <w:rsid w:val="00C21FC5"/>
    <w:rsid w:val="00C221F6"/>
    <w:rsid w:val="00C25189"/>
    <w:rsid w:val="00C25260"/>
    <w:rsid w:val="00C266C8"/>
    <w:rsid w:val="00C269E0"/>
    <w:rsid w:val="00C30353"/>
    <w:rsid w:val="00C4486C"/>
    <w:rsid w:val="00C47327"/>
    <w:rsid w:val="00C47583"/>
    <w:rsid w:val="00C51677"/>
    <w:rsid w:val="00C51A65"/>
    <w:rsid w:val="00C52A61"/>
    <w:rsid w:val="00C55B08"/>
    <w:rsid w:val="00C56705"/>
    <w:rsid w:val="00C62045"/>
    <w:rsid w:val="00C71C0C"/>
    <w:rsid w:val="00C71DD8"/>
    <w:rsid w:val="00C72507"/>
    <w:rsid w:val="00C72F03"/>
    <w:rsid w:val="00C746A3"/>
    <w:rsid w:val="00C82879"/>
    <w:rsid w:val="00C868BF"/>
    <w:rsid w:val="00C87A8C"/>
    <w:rsid w:val="00C9477F"/>
    <w:rsid w:val="00C96B7C"/>
    <w:rsid w:val="00CA1D7A"/>
    <w:rsid w:val="00CA37E8"/>
    <w:rsid w:val="00CB0CDD"/>
    <w:rsid w:val="00CB2697"/>
    <w:rsid w:val="00CB44E8"/>
    <w:rsid w:val="00CB4587"/>
    <w:rsid w:val="00CB6C52"/>
    <w:rsid w:val="00CB7054"/>
    <w:rsid w:val="00CC1373"/>
    <w:rsid w:val="00CC4E61"/>
    <w:rsid w:val="00CD1ECA"/>
    <w:rsid w:val="00CD2F3E"/>
    <w:rsid w:val="00CD68A7"/>
    <w:rsid w:val="00CD7023"/>
    <w:rsid w:val="00CE1EBC"/>
    <w:rsid w:val="00CE260C"/>
    <w:rsid w:val="00CF7AB7"/>
    <w:rsid w:val="00D017A6"/>
    <w:rsid w:val="00D05DA4"/>
    <w:rsid w:val="00D07B55"/>
    <w:rsid w:val="00D07BFF"/>
    <w:rsid w:val="00D101A1"/>
    <w:rsid w:val="00D11AE6"/>
    <w:rsid w:val="00D23252"/>
    <w:rsid w:val="00D24B36"/>
    <w:rsid w:val="00D263A3"/>
    <w:rsid w:val="00D26CD6"/>
    <w:rsid w:val="00D31037"/>
    <w:rsid w:val="00D3278C"/>
    <w:rsid w:val="00D33322"/>
    <w:rsid w:val="00D34A07"/>
    <w:rsid w:val="00D36590"/>
    <w:rsid w:val="00D41EE4"/>
    <w:rsid w:val="00D42FBF"/>
    <w:rsid w:val="00D454E9"/>
    <w:rsid w:val="00D46325"/>
    <w:rsid w:val="00D4748C"/>
    <w:rsid w:val="00D501DD"/>
    <w:rsid w:val="00D515C5"/>
    <w:rsid w:val="00D516FD"/>
    <w:rsid w:val="00D549C0"/>
    <w:rsid w:val="00D70188"/>
    <w:rsid w:val="00D8182A"/>
    <w:rsid w:val="00D82D43"/>
    <w:rsid w:val="00D867AD"/>
    <w:rsid w:val="00D90106"/>
    <w:rsid w:val="00D92409"/>
    <w:rsid w:val="00D9266E"/>
    <w:rsid w:val="00D92E5C"/>
    <w:rsid w:val="00D93251"/>
    <w:rsid w:val="00D93C5A"/>
    <w:rsid w:val="00D9606B"/>
    <w:rsid w:val="00D979F9"/>
    <w:rsid w:val="00DA264F"/>
    <w:rsid w:val="00DA5A85"/>
    <w:rsid w:val="00DB4F68"/>
    <w:rsid w:val="00DB7B52"/>
    <w:rsid w:val="00DC1536"/>
    <w:rsid w:val="00DC21CE"/>
    <w:rsid w:val="00DC2CA6"/>
    <w:rsid w:val="00DD00EE"/>
    <w:rsid w:val="00DD47F9"/>
    <w:rsid w:val="00DD629E"/>
    <w:rsid w:val="00DE3287"/>
    <w:rsid w:val="00DE3EC8"/>
    <w:rsid w:val="00DE7FF0"/>
    <w:rsid w:val="00DF17CC"/>
    <w:rsid w:val="00DF3158"/>
    <w:rsid w:val="00DF5C75"/>
    <w:rsid w:val="00DF7299"/>
    <w:rsid w:val="00E0121C"/>
    <w:rsid w:val="00E05847"/>
    <w:rsid w:val="00E10E53"/>
    <w:rsid w:val="00E11791"/>
    <w:rsid w:val="00E14E51"/>
    <w:rsid w:val="00E16AF4"/>
    <w:rsid w:val="00E21177"/>
    <w:rsid w:val="00E22C30"/>
    <w:rsid w:val="00E233FE"/>
    <w:rsid w:val="00E235FE"/>
    <w:rsid w:val="00E30997"/>
    <w:rsid w:val="00E31A09"/>
    <w:rsid w:val="00E3255B"/>
    <w:rsid w:val="00E32E0D"/>
    <w:rsid w:val="00E351F0"/>
    <w:rsid w:val="00E4363A"/>
    <w:rsid w:val="00E43DE8"/>
    <w:rsid w:val="00E44609"/>
    <w:rsid w:val="00E447B3"/>
    <w:rsid w:val="00E461AF"/>
    <w:rsid w:val="00E53215"/>
    <w:rsid w:val="00E534A3"/>
    <w:rsid w:val="00E535CC"/>
    <w:rsid w:val="00E70EF2"/>
    <w:rsid w:val="00E710CE"/>
    <w:rsid w:val="00E74765"/>
    <w:rsid w:val="00E76BB6"/>
    <w:rsid w:val="00E81CB1"/>
    <w:rsid w:val="00E9142F"/>
    <w:rsid w:val="00E93901"/>
    <w:rsid w:val="00E93C3D"/>
    <w:rsid w:val="00E954C6"/>
    <w:rsid w:val="00E97C78"/>
    <w:rsid w:val="00EA3F63"/>
    <w:rsid w:val="00EA73C4"/>
    <w:rsid w:val="00EC103A"/>
    <w:rsid w:val="00EC37D0"/>
    <w:rsid w:val="00EC3E02"/>
    <w:rsid w:val="00ED10B5"/>
    <w:rsid w:val="00ED24ED"/>
    <w:rsid w:val="00ED35F1"/>
    <w:rsid w:val="00ED7FC6"/>
    <w:rsid w:val="00EE1556"/>
    <w:rsid w:val="00EE1A93"/>
    <w:rsid w:val="00EE2202"/>
    <w:rsid w:val="00EE74D8"/>
    <w:rsid w:val="00EE76A2"/>
    <w:rsid w:val="00EE7936"/>
    <w:rsid w:val="00EF23BC"/>
    <w:rsid w:val="00EF654C"/>
    <w:rsid w:val="00EF7211"/>
    <w:rsid w:val="00F03FAF"/>
    <w:rsid w:val="00F06806"/>
    <w:rsid w:val="00F10B4C"/>
    <w:rsid w:val="00F148F9"/>
    <w:rsid w:val="00F14D8E"/>
    <w:rsid w:val="00F218E3"/>
    <w:rsid w:val="00F255EA"/>
    <w:rsid w:val="00F30721"/>
    <w:rsid w:val="00F33FDE"/>
    <w:rsid w:val="00F37010"/>
    <w:rsid w:val="00F407A4"/>
    <w:rsid w:val="00F453AB"/>
    <w:rsid w:val="00F46BE2"/>
    <w:rsid w:val="00F51CD6"/>
    <w:rsid w:val="00F5550D"/>
    <w:rsid w:val="00F55731"/>
    <w:rsid w:val="00F55A1A"/>
    <w:rsid w:val="00F57AE9"/>
    <w:rsid w:val="00F6367B"/>
    <w:rsid w:val="00F6519A"/>
    <w:rsid w:val="00F6566A"/>
    <w:rsid w:val="00F7010B"/>
    <w:rsid w:val="00F7242A"/>
    <w:rsid w:val="00F845B4"/>
    <w:rsid w:val="00F84C17"/>
    <w:rsid w:val="00F97393"/>
    <w:rsid w:val="00FA5BA6"/>
    <w:rsid w:val="00FB162C"/>
    <w:rsid w:val="00FC6261"/>
    <w:rsid w:val="00FD11C6"/>
    <w:rsid w:val="00FD2D1B"/>
    <w:rsid w:val="00FF010E"/>
    <w:rsid w:val="00FF0C55"/>
    <w:rsid w:val="00FF1342"/>
    <w:rsid w:val="00FF2A40"/>
    <w:rsid w:val="00FF2A71"/>
    <w:rsid w:val="00FF783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061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2F2BC7"/>
    <w:rPr>
      <w:i/>
      <w:iCs/>
    </w:rPr>
  </w:style>
  <w:style w:type="paragraph" w:styleId="Footer">
    <w:name w:val="footer"/>
    <w:basedOn w:val="Normal"/>
    <w:link w:val="FooterChar"/>
    <w:uiPriority w:val="99"/>
    <w:rsid w:val="00000D80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C4C0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000D80"/>
  </w:style>
  <w:style w:type="character" w:styleId="Strong">
    <w:name w:val="Strong"/>
    <w:basedOn w:val="DefaultParagraphFont"/>
    <w:uiPriority w:val="99"/>
    <w:qFormat/>
    <w:rsid w:val="005C6FEC"/>
    <w:rPr>
      <w:b/>
      <w:bCs/>
    </w:rPr>
  </w:style>
  <w:style w:type="character" w:styleId="Hyperlink">
    <w:name w:val="Hyperlink"/>
    <w:basedOn w:val="DefaultParagraphFont"/>
    <w:uiPriority w:val="99"/>
    <w:rsid w:val="007572A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7572A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C4C07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342E83"/>
    <w:pPr>
      <w:widowControl w:val="0"/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342E83"/>
    <w:rPr>
      <w:rFonts w:eastAsia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6C6C8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C6C8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1F1B69"/>
    <w:pPr>
      <w:spacing w:after="120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F1B69"/>
    <w:rPr>
      <w:rFonts w:eastAsia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E7B28245F2E12A080DD19BA055F4C884182B86E22949A26AFB2B885FF11067AECB79076EFC7131E086042CDC481F59442767DB6F79BYD37L" TargetMode="External" /><Relationship Id="rId11" Type="http://schemas.openxmlformats.org/officeDocument/2006/relationships/hyperlink" Target="consultantplus://offline/ref=EE7B28245F2E12A080DD19BA055F4C884182B86E22949A26AFB2B885FF11067AECB79077ECC1141E086042CDC481F59442767DB6F79BYD37L" TargetMode="External" /><Relationship Id="rId12" Type="http://schemas.openxmlformats.org/officeDocument/2006/relationships/hyperlink" Target="consultantplus://offline/ref=EE7B28245F2E12A080DD19BA055F4C884182B86E22949A26AFB2B885FF11067AECB7907EEFC21F15583A52C98DD4F18A4A6962B5E99BD70FY834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yperlink" Target="http://mirsud.tatar.ru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hyperlink" Target="consultantplus://offline/ref=EE7B28245F2E12A080DD19BA055F4C884182B86E22949A26AFB2B885FF11067AECB7907AEFC8171E086042CDC481F59442767DB6F79BYD37L" TargetMode="External" /><Relationship Id="rId9" Type="http://schemas.openxmlformats.org/officeDocument/2006/relationships/hyperlink" Target="consultantplus://offline/ref=EE7B28245F2E12A080DD19BA055F4C884182B86E22949A26AFB2B885FF11067AECB79079E8C31E1E086042CDC481F59442767DB6F79BYD37L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