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6A99" w:rsidP="00A4722F">
      <w:pPr>
        <w:spacing w:line="240" w:lineRule="atLeast"/>
        <w:rPr>
          <w:sz w:val="28"/>
          <w:szCs w:val="28"/>
        </w:rPr>
      </w:pPr>
      <w:r>
        <w:rPr>
          <w:sz w:val="28"/>
          <w:szCs w:val="28"/>
        </w:rPr>
        <w:t xml:space="preserve">                                                                                                         </w:t>
      </w:r>
    </w:p>
    <w:p w:rsidR="00416A99" w:rsidP="00C11916">
      <w:pPr>
        <w:spacing w:line="240" w:lineRule="atLeast"/>
        <w:jc w:val="center"/>
        <w:rPr>
          <w:sz w:val="28"/>
          <w:szCs w:val="28"/>
        </w:rPr>
      </w:pPr>
      <w:r>
        <w:rPr>
          <w:sz w:val="28"/>
          <w:szCs w:val="28"/>
        </w:rPr>
        <w:t>П О С Т А Н О В Л Е Н И Е</w:t>
      </w:r>
    </w:p>
    <w:p w:rsidR="00416A99" w:rsidP="00861A87">
      <w:pPr>
        <w:spacing w:line="240" w:lineRule="atLeast"/>
        <w:jc w:val="center"/>
        <w:rPr>
          <w:sz w:val="28"/>
          <w:szCs w:val="28"/>
        </w:rPr>
      </w:pPr>
    </w:p>
    <w:p w:rsidR="00416A99" w:rsidP="00861A87">
      <w:pPr>
        <w:pStyle w:val="Title"/>
        <w:spacing w:line="240" w:lineRule="atLeast"/>
        <w:jc w:val="left"/>
        <w:outlineLvl w:val="0"/>
        <w:rPr>
          <w:sz w:val="28"/>
          <w:szCs w:val="28"/>
        </w:rPr>
      </w:pPr>
      <w:r>
        <w:rPr>
          <w:sz w:val="28"/>
          <w:szCs w:val="28"/>
        </w:rPr>
        <w:t>2</w:t>
      </w:r>
      <w:r w:rsidR="00190680">
        <w:rPr>
          <w:sz w:val="28"/>
          <w:szCs w:val="28"/>
        </w:rPr>
        <w:t>2</w:t>
      </w:r>
      <w:r w:rsidR="002105E5">
        <w:rPr>
          <w:sz w:val="28"/>
          <w:szCs w:val="28"/>
        </w:rPr>
        <w:t xml:space="preserve"> </w:t>
      </w:r>
      <w:r w:rsidR="00190680">
        <w:rPr>
          <w:sz w:val="28"/>
          <w:szCs w:val="28"/>
        </w:rPr>
        <w:t>августа</w:t>
      </w:r>
      <w:r w:rsidR="00165B09">
        <w:rPr>
          <w:sz w:val="28"/>
          <w:szCs w:val="28"/>
        </w:rPr>
        <w:t xml:space="preserve"> </w:t>
      </w:r>
      <w:r w:rsidR="0021773A">
        <w:rPr>
          <w:sz w:val="28"/>
          <w:szCs w:val="28"/>
        </w:rPr>
        <w:t>2022</w:t>
      </w:r>
      <w:r>
        <w:rPr>
          <w:sz w:val="28"/>
          <w:szCs w:val="28"/>
        </w:rPr>
        <w:t xml:space="preserve"> года                    </w:t>
      </w:r>
      <w:r w:rsidR="0012257B">
        <w:rPr>
          <w:sz w:val="28"/>
          <w:szCs w:val="28"/>
        </w:rPr>
        <w:t xml:space="preserve">                      </w:t>
      </w:r>
      <w:r>
        <w:rPr>
          <w:sz w:val="28"/>
          <w:szCs w:val="28"/>
        </w:rPr>
        <w:t xml:space="preserve">                      с. Базарные Матаки  </w:t>
      </w:r>
    </w:p>
    <w:p w:rsidR="00416A99" w:rsidP="00C05ECF">
      <w:pPr>
        <w:spacing w:line="240" w:lineRule="exact"/>
        <w:jc w:val="both"/>
        <w:outlineLvl w:val="0"/>
        <w:rPr>
          <w:sz w:val="28"/>
          <w:szCs w:val="28"/>
        </w:rPr>
      </w:pPr>
    </w:p>
    <w:p w:rsidR="00734BC4"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w:t>
      </w:r>
    </w:p>
    <w:p w:rsidR="00734BC4" w:rsidP="00734BC4">
      <w:pPr>
        <w:ind w:firstLine="709"/>
        <w:jc w:val="both"/>
        <w:outlineLvl w:val="0"/>
        <w:rPr>
          <w:sz w:val="28"/>
          <w:szCs w:val="28"/>
        </w:rPr>
      </w:pPr>
      <w:r w:rsidRPr="00937044">
        <w:rPr>
          <w:sz w:val="28"/>
          <w:szCs w:val="28"/>
        </w:rPr>
        <w:t>при секретаре Абдрахмановой Л.А.,</w:t>
      </w:r>
      <w:r>
        <w:rPr>
          <w:sz w:val="28"/>
          <w:szCs w:val="28"/>
        </w:rPr>
        <w:t xml:space="preserve"> </w:t>
      </w:r>
    </w:p>
    <w:p w:rsidR="00416A99" w:rsidP="000726DC">
      <w:pPr>
        <w:ind w:firstLine="709"/>
        <w:jc w:val="both"/>
        <w:outlineLvl w:val="0"/>
        <w:rPr>
          <w:sz w:val="28"/>
          <w:szCs w:val="28"/>
        </w:rPr>
      </w:pPr>
      <w:r>
        <w:rPr>
          <w:sz w:val="28"/>
          <w:szCs w:val="28"/>
        </w:rPr>
        <w:t>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4506D5" w:rsidRPr="004506D5" w:rsidP="0012257B">
      <w:pPr>
        <w:pStyle w:val="NoSpacing"/>
        <w:ind w:firstLine="709"/>
        <w:jc w:val="both"/>
        <w:rPr>
          <w:sz w:val="28"/>
          <w:szCs w:val="28"/>
        </w:rPr>
      </w:pPr>
      <w:r>
        <w:rPr>
          <w:sz w:val="28"/>
          <w:szCs w:val="28"/>
        </w:rPr>
        <w:t xml:space="preserve">Юсупова Ильнура Валиевича, </w:t>
      </w:r>
      <w:r w:rsidR="00A4722F">
        <w:rPr>
          <w:sz w:val="28"/>
          <w:szCs w:val="28"/>
        </w:rPr>
        <w:t>&lt;данные изъяты&gt;</w:t>
      </w:r>
      <w:r w:rsidR="00A4722F">
        <w:rPr>
          <w:sz w:val="27"/>
          <w:szCs w:val="27"/>
        </w:rPr>
        <w:t xml:space="preserve">  </w:t>
      </w:r>
      <w:r w:rsidRPr="004506D5" w:rsidR="00416A99">
        <w:rPr>
          <w:sz w:val="28"/>
          <w:szCs w:val="28"/>
        </w:rPr>
        <w:t xml:space="preserve">года рождения, уроженца </w:t>
      </w:r>
      <w:r w:rsidR="00A4722F">
        <w:rPr>
          <w:sz w:val="28"/>
          <w:szCs w:val="28"/>
        </w:rPr>
        <w:t>&lt;данные изъяты&gt;</w:t>
      </w:r>
      <w:r w:rsidR="00A4722F">
        <w:rPr>
          <w:sz w:val="27"/>
          <w:szCs w:val="27"/>
        </w:rPr>
        <w:t xml:space="preserve">  </w:t>
      </w:r>
      <w:r w:rsidRPr="004506D5" w:rsidR="00416A99">
        <w:rPr>
          <w:sz w:val="28"/>
          <w:szCs w:val="28"/>
        </w:rPr>
        <w:t xml:space="preserve">района, </w:t>
      </w:r>
      <w:r w:rsidR="00B33194">
        <w:rPr>
          <w:sz w:val="28"/>
          <w:szCs w:val="28"/>
        </w:rPr>
        <w:t xml:space="preserve">с. </w:t>
      </w:r>
      <w:r w:rsidR="00A4722F">
        <w:rPr>
          <w:sz w:val="28"/>
          <w:szCs w:val="28"/>
        </w:rPr>
        <w:t>&lt;данные изъяты&gt;</w:t>
      </w:r>
      <w:r w:rsidR="00A4722F">
        <w:rPr>
          <w:sz w:val="27"/>
          <w:szCs w:val="27"/>
        </w:rPr>
        <w:t xml:space="preserve">  </w:t>
      </w:r>
      <w:r w:rsidR="00B33194">
        <w:rPr>
          <w:sz w:val="28"/>
          <w:szCs w:val="28"/>
        </w:rPr>
        <w:t>,</w:t>
      </w:r>
      <w:r w:rsidRPr="004506D5" w:rsidR="00416A99">
        <w:rPr>
          <w:sz w:val="28"/>
          <w:szCs w:val="28"/>
        </w:rPr>
        <w:t xml:space="preserve"> зарегистрированного и проживающего адресу: </w:t>
      </w:r>
      <w:r w:rsidR="00A4722F">
        <w:rPr>
          <w:sz w:val="28"/>
          <w:szCs w:val="28"/>
        </w:rPr>
        <w:t>&lt;данные изъяты&gt;</w:t>
      </w:r>
      <w:r w:rsidR="00A4722F">
        <w:rPr>
          <w:sz w:val="27"/>
          <w:szCs w:val="27"/>
        </w:rPr>
        <w:t xml:space="preserve">  </w:t>
      </w:r>
      <w:r w:rsidRPr="004506D5" w:rsidR="00416A99">
        <w:rPr>
          <w:sz w:val="28"/>
          <w:szCs w:val="28"/>
        </w:rPr>
        <w:t>район, с.</w:t>
      </w:r>
      <w:r w:rsidRPr="004506D5" w:rsidR="00165B09">
        <w:rPr>
          <w:sz w:val="28"/>
          <w:szCs w:val="28"/>
        </w:rPr>
        <w:t xml:space="preserve"> </w:t>
      </w:r>
      <w:r w:rsidR="00A4722F">
        <w:rPr>
          <w:sz w:val="28"/>
          <w:szCs w:val="28"/>
        </w:rPr>
        <w:t>&lt;данные изъяты&gt;</w:t>
      </w:r>
      <w:r w:rsidR="00A4722F">
        <w:rPr>
          <w:sz w:val="27"/>
          <w:szCs w:val="27"/>
        </w:rPr>
        <w:t xml:space="preserve">  </w:t>
      </w:r>
      <w:r w:rsidRPr="004506D5" w:rsidR="00416A99">
        <w:rPr>
          <w:sz w:val="28"/>
          <w:szCs w:val="28"/>
        </w:rPr>
        <w:t xml:space="preserve">, ул. </w:t>
      </w:r>
      <w:r w:rsidR="00A4722F">
        <w:rPr>
          <w:sz w:val="28"/>
          <w:szCs w:val="28"/>
        </w:rPr>
        <w:t>&lt;данные изъяты&gt;</w:t>
      </w:r>
      <w:r w:rsidR="00A4722F">
        <w:rPr>
          <w:sz w:val="27"/>
          <w:szCs w:val="27"/>
        </w:rPr>
        <w:t xml:space="preserve"> </w:t>
      </w:r>
      <w:r w:rsidRPr="004506D5" w:rsidR="00416A99">
        <w:rPr>
          <w:sz w:val="28"/>
          <w:szCs w:val="28"/>
        </w:rPr>
        <w:t xml:space="preserve">, д. </w:t>
      </w:r>
      <w:r w:rsidR="00A4722F">
        <w:rPr>
          <w:sz w:val="28"/>
          <w:szCs w:val="28"/>
        </w:rPr>
        <w:t>&lt;данные изъяты&gt;</w:t>
      </w:r>
      <w:r w:rsidR="00A4722F">
        <w:rPr>
          <w:sz w:val="27"/>
          <w:szCs w:val="27"/>
        </w:rPr>
        <w:t xml:space="preserve">  </w:t>
      </w:r>
      <w:r w:rsidRPr="004506D5" w:rsidR="00416A99">
        <w:rPr>
          <w:sz w:val="28"/>
          <w:szCs w:val="28"/>
        </w:rPr>
        <w:t>,</w:t>
      </w:r>
      <w:r w:rsidR="00CC6CF2">
        <w:rPr>
          <w:sz w:val="28"/>
          <w:szCs w:val="28"/>
        </w:rPr>
        <w:t xml:space="preserve"> </w:t>
      </w:r>
      <w:r w:rsidRPr="00B33194" w:rsidR="00CC6CF2">
        <w:rPr>
          <w:sz w:val="28"/>
          <w:szCs w:val="28"/>
        </w:rPr>
        <w:t xml:space="preserve">имеющего </w:t>
      </w:r>
      <w:r w:rsidR="00A4722F">
        <w:rPr>
          <w:sz w:val="28"/>
          <w:szCs w:val="28"/>
        </w:rPr>
        <w:t>&lt;данные изъяты&gt;</w:t>
      </w:r>
      <w:r w:rsidR="00A4722F">
        <w:rPr>
          <w:sz w:val="27"/>
          <w:szCs w:val="27"/>
        </w:rPr>
        <w:t xml:space="preserve">  </w:t>
      </w:r>
      <w:r w:rsidRPr="00B33194" w:rsidR="00CC6CF2">
        <w:rPr>
          <w:sz w:val="28"/>
          <w:szCs w:val="28"/>
        </w:rPr>
        <w:t xml:space="preserve"> образование, </w:t>
      </w:r>
      <w:r w:rsidR="00A4722F">
        <w:rPr>
          <w:sz w:val="28"/>
          <w:szCs w:val="28"/>
        </w:rPr>
        <w:t>&lt;данные изъяты&gt;</w:t>
      </w:r>
      <w:r w:rsidR="00A4722F">
        <w:rPr>
          <w:sz w:val="27"/>
          <w:szCs w:val="27"/>
        </w:rPr>
        <w:t xml:space="preserve">  </w:t>
      </w:r>
      <w:r w:rsidRPr="00B33194" w:rsidR="00CC6CF2">
        <w:rPr>
          <w:sz w:val="28"/>
          <w:szCs w:val="28"/>
        </w:rPr>
        <w:t>,</w:t>
      </w:r>
      <w:r w:rsidR="00CC6CF2">
        <w:rPr>
          <w:sz w:val="28"/>
          <w:szCs w:val="28"/>
        </w:rPr>
        <w:t xml:space="preserve"> </w:t>
      </w:r>
      <w:r w:rsidR="00A4722F">
        <w:rPr>
          <w:sz w:val="28"/>
          <w:szCs w:val="28"/>
        </w:rPr>
        <w:t>&lt;данные изъяты&gt;</w:t>
      </w:r>
      <w:r w:rsidR="00A4722F">
        <w:rPr>
          <w:sz w:val="27"/>
          <w:szCs w:val="27"/>
        </w:rPr>
        <w:t xml:space="preserve">  </w:t>
      </w:r>
      <w:r>
        <w:rPr>
          <w:sz w:val="28"/>
          <w:szCs w:val="28"/>
        </w:rPr>
        <w:t>, водительское удостоверени</w:t>
      </w:r>
      <w:r w:rsidR="00B33194">
        <w:rPr>
          <w:sz w:val="28"/>
          <w:szCs w:val="28"/>
        </w:rPr>
        <w:t>е</w:t>
      </w:r>
      <w:r>
        <w:rPr>
          <w:sz w:val="28"/>
          <w:szCs w:val="28"/>
        </w:rPr>
        <w:t xml:space="preserve"> серия </w:t>
      </w:r>
      <w:r w:rsidR="00A4722F">
        <w:rPr>
          <w:sz w:val="28"/>
          <w:szCs w:val="28"/>
        </w:rPr>
        <w:t>&lt;данные изъяты&gt;</w:t>
      </w:r>
      <w:r w:rsidR="00A4722F">
        <w:rPr>
          <w:sz w:val="27"/>
          <w:szCs w:val="27"/>
        </w:rPr>
        <w:t xml:space="preserve">  </w:t>
      </w:r>
      <w:r>
        <w:rPr>
          <w:sz w:val="28"/>
          <w:szCs w:val="28"/>
        </w:rPr>
        <w:t xml:space="preserve"> №</w:t>
      </w:r>
      <w:r w:rsidR="00A4722F">
        <w:rPr>
          <w:sz w:val="28"/>
          <w:szCs w:val="28"/>
        </w:rPr>
        <w:t>&lt;данные изъяты&gt;</w:t>
      </w:r>
      <w:r w:rsidR="00A4722F">
        <w:rPr>
          <w:sz w:val="27"/>
          <w:szCs w:val="27"/>
        </w:rPr>
        <w:t xml:space="preserve">  </w:t>
      </w:r>
      <w:r>
        <w:rPr>
          <w:sz w:val="28"/>
          <w:szCs w:val="28"/>
        </w:rPr>
        <w:t xml:space="preserve">, </w:t>
      </w:r>
      <w:r w:rsidR="00CC6CF2">
        <w:rPr>
          <w:sz w:val="28"/>
          <w:szCs w:val="28"/>
        </w:rPr>
        <w:t xml:space="preserve"> </w:t>
      </w:r>
      <w:r w:rsidRPr="004506D5" w:rsidR="00416A99">
        <w:rPr>
          <w:sz w:val="28"/>
          <w:szCs w:val="28"/>
        </w:rPr>
        <w:t xml:space="preserve">к административной ответственности в области нарушений ПДД </w:t>
      </w:r>
      <w:r w:rsidRPr="004506D5" w:rsidR="006960AA">
        <w:rPr>
          <w:sz w:val="28"/>
          <w:szCs w:val="28"/>
        </w:rPr>
        <w:t xml:space="preserve"> </w:t>
      </w:r>
      <w:r w:rsidR="00B33194">
        <w:rPr>
          <w:sz w:val="28"/>
          <w:szCs w:val="28"/>
        </w:rPr>
        <w:t xml:space="preserve">не </w:t>
      </w:r>
      <w:r w:rsidRPr="004506D5" w:rsidR="00416A99">
        <w:rPr>
          <w:sz w:val="28"/>
          <w:szCs w:val="28"/>
        </w:rPr>
        <w:t>привлекавшегося</w:t>
      </w:r>
      <w:r w:rsidRPr="004506D5" w:rsidR="00660565">
        <w:rPr>
          <w:sz w:val="28"/>
          <w:szCs w:val="28"/>
        </w:rPr>
        <w:t>,</w:t>
      </w:r>
      <w:r w:rsidRPr="004506D5" w:rsidR="00416A99">
        <w:rPr>
          <w:sz w:val="28"/>
          <w:szCs w:val="28"/>
        </w:rPr>
        <w:t xml:space="preserve">         </w:t>
      </w:r>
    </w:p>
    <w:p w:rsidR="00416A99" w:rsidRPr="004506D5" w:rsidP="004506D5">
      <w:pPr>
        <w:pStyle w:val="NoSpacing"/>
        <w:jc w:val="center"/>
        <w:rPr>
          <w:sz w:val="28"/>
          <w:szCs w:val="28"/>
        </w:rPr>
      </w:pPr>
      <w:r w:rsidRPr="004506D5">
        <w:rPr>
          <w:sz w:val="28"/>
          <w:szCs w:val="28"/>
        </w:rPr>
        <w:t>У С Т А Н О В И Л:</w:t>
      </w:r>
    </w:p>
    <w:p w:rsidR="00416A99" w:rsidRPr="004506D5" w:rsidP="004506D5">
      <w:pPr>
        <w:pStyle w:val="NoSpacing"/>
        <w:jc w:val="both"/>
        <w:rPr>
          <w:sz w:val="28"/>
          <w:szCs w:val="28"/>
        </w:rPr>
      </w:pPr>
    </w:p>
    <w:p w:rsidR="0003251E" w:rsidP="008D4E46">
      <w:pPr>
        <w:pStyle w:val="NoSpacing"/>
        <w:ind w:firstLine="709"/>
        <w:jc w:val="both"/>
        <w:rPr>
          <w:sz w:val="28"/>
          <w:szCs w:val="28"/>
        </w:rPr>
      </w:pPr>
      <w:r>
        <w:rPr>
          <w:sz w:val="28"/>
          <w:szCs w:val="28"/>
        </w:rPr>
        <w:t xml:space="preserve">09.06.2022 должностным лицом ОГИБДД ОМВД России по Алькеевскому району РТ составлен протокол об административном правонарушении </w:t>
      </w:r>
      <w:r w:rsidR="00582691">
        <w:rPr>
          <w:sz w:val="28"/>
          <w:szCs w:val="28"/>
        </w:rPr>
        <w:t>за</w:t>
      </w:r>
      <w:r w:rsidR="008D4E46">
        <w:rPr>
          <w:sz w:val="28"/>
          <w:szCs w:val="28"/>
        </w:rPr>
        <w:t xml:space="preserve"> </w:t>
      </w:r>
      <w:r w:rsidRPr="00A219F9" w:rsidR="008D4E46">
        <w:rPr>
          <w:sz w:val="28"/>
          <w:szCs w:val="28"/>
        </w:rPr>
        <w:t xml:space="preserve">невыполнение </w:t>
      </w:r>
      <w:r w:rsidR="008D4E46">
        <w:rPr>
          <w:sz w:val="28"/>
          <w:szCs w:val="28"/>
        </w:rPr>
        <w:t xml:space="preserve">Юсуповым И.В. в этот же день в 16 часов 08 минут по адресу: </w:t>
      </w:r>
      <w:r w:rsidR="00A4722F">
        <w:rPr>
          <w:sz w:val="28"/>
          <w:szCs w:val="28"/>
        </w:rPr>
        <w:t>&lt;данные изъяты&gt;</w:t>
      </w:r>
      <w:r w:rsidR="00A4722F">
        <w:rPr>
          <w:sz w:val="27"/>
          <w:szCs w:val="27"/>
        </w:rPr>
        <w:t xml:space="preserve">  </w:t>
      </w:r>
      <w:r w:rsidR="008D4E46">
        <w:rPr>
          <w:sz w:val="28"/>
          <w:szCs w:val="28"/>
        </w:rPr>
        <w:t>,</w:t>
      </w:r>
      <w:r w:rsidR="00937044">
        <w:rPr>
          <w:sz w:val="28"/>
          <w:szCs w:val="28"/>
        </w:rPr>
        <w:t xml:space="preserve"> дом </w:t>
      </w:r>
      <w:r w:rsidR="00A4722F">
        <w:rPr>
          <w:sz w:val="28"/>
          <w:szCs w:val="28"/>
        </w:rPr>
        <w:t>&lt;данные изъяты&gt;</w:t>
      </w:r>
      <w:r w:rsidR="00A4722F">
        <w:rPr>
          <w:sz w:val="27"/>
          <w:szCs w:val="27"/>
        </w:rPr>
        <w:t xml:space="preserve">  </w:t>
      </w:r>
      <w:r w:rsidR="00937044">
        <w:rPr>
          <w:sz w:val="28"/>
          <w:szCs w:val="28"/>
        </w:rPr>
        <w:t>,</w:t>
      </w:r>
      <w:r w:rsidR="008D4E46">
        <w:rPr>
          <w:sz w:val="28"/>
          <w:szCs w:val="28"/>
        </w:rPr>
        <w:t xml:space="preserve"> с. </w:t>
      </w:r>
      <w:r w:rsidR="00A4722F">
        <w:rPr>
          <w:sz w:val="28"/>
          <w:szCs w:val="28"/>
        </w:rPr>
        <w:t>&lt;данные изъяты&gt;</w:t>
      </w:r>
      <w:r w:rsidR="00A4722F">
        <w:rPr>
          <w:sz w:val="27"/>
          <w:szCs w:val="27"/>
        </w:rPr>
        <w:t xml:space="preserve">  </w:t>
      </w:r>
      <w:r w:rsidR="008D4E46">
        <w:rPr>
          <w:sz w:val="28"/>
          <w:szCs w:val="28"/>
        </w:rPr>
        <w:t xml:space="preserve">района </w:t>
      </w:r>
      <w:r w:rsidR="00A4722F">
        <w:rPr>
          <w:sz w:val="28"/>
          <w:szCs w:val="28"/>
        </w:rPr>
        <w:t>&lt;данные изъяты&gt;</w:t>
      </w:r>
      <w:r w:rsidR="00A4722F">
        <w:rPr>
          <w:sz w:val="27"/>
          <w:szCs w:val="27"/>
        </w:rPr>
        <w:t xml:space="preserve">  </w:t>
      </w:r>
      <w:r w:rsidRPr="00A219F9" w:rsidR="008D4E46">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r w:rsidR="008D4E46">
        <w:rPr>
          <w:sz w:val="28"/>
          <w:szCs w:val="28"/>
        </w:rPr>
        <w:t xml:space="preserve">, который </w:t>
      </w:r>
      <w:r w:rsidRPr="004506D5" w:rsidR="008D4E46">
        <w:rPr>
          <w:sz w:val="28"/>
          <w:szCs w:val="28"/>
        </w:rPr>
        <w:t xml:space="preserve">управлял транспортным средством </w:t>
      </w:r>
      <w:r w:rsidR="00A4722F">
        <w:rPr>
          <w:sz w:val="28"/>
          <w:szCs w:val="28"/>
        </w:rPr>
        <w:t>&lt;данные изъяты&gt;</w:t>
      </w:r>
      <w:r w:rsidR="00A4722F">
        <w:rPr>
          <w:sz w:val="27"/>
          <w:szCs w:val="27"/>
        </w:rPr>
        <w:t xml:space="preserve">  </w:t>
      </w:r>
      <w:r w:rsidRPr="004506D5" w:rsidR="008D4E46">
        <w:rPr>
          <w:sz w:val="28"/>
          <w:szCs w:val="28"/>
        </w:rPr>
        <w:t xml:space="preserve"> с государственным  регистрационным  знаком </w:t>
      </w:r>
      <w:r w:rsidR="00A4722F">
        <w:rPr>
          <w:sz w:val="28"/>
          <w:szCs w:val="28"/>
        </w:rPr>
        <w:t>&lt;данные изъяты&gt;</w:t>
      </w:r>
      <w:r w:rsidR="00A4722F">
        <w:rPr>
          <w:sz w:val="27"/>
          <w:szCs w:val="27"/>
        </w:rPr>
        <w:t xml:space="preserve">  </w:t>
      </w:r>
      <w:r w:rsidRPr="004506D5" w:rsidR="008D4E46">
        <w:rPr>
          <w:sz w:val="28"/>
          <w:szCs w:val="28"/>
        </w:rPr>
        <w:t>с признаками алкогольного опьянения.</w:t>
      </w:r>
    </w:p>
    <w:p w:rsidR="00351FB4" w:rsidP="00CC6CF2">
      <w:pPr>
        <w:spacing w:line="240" w:lineRule="atLeast"/>
        <w:jc w:val="both"/>
        <w:outlineLvl w:val="0"/>
        <w:rPr>
          <w:sz w:val="28"/>
          <w:szCs w:val="28"/>
        </w:rPr>
      </w:pPr>
      <w:r>
        <w:rPr>
          <w:sz w:val="28"/>
          <w:szCs w:val="28"/>
        </w:rPr>
        <w:t xml:space="preserve">        </w:t>
      </w:r>
      <w:r w:rsidR="003D36A5">
        <w:rPr>
          <w:sz w:val="28"/>
          <w:szCs w:val="28"/>
        </w:rPr>
        <w:t>При рассмотрении дела об административном правонарушении</w:t>
      </w:r>
      <w:r w:rsidRPr="00DE58B6">
        <w:rPr>
          <w:sz w:val="28"/>
          <w:szCs w:val="28"/>
        </w:rPr>
        <w:t xml:space="preserve"> </w:t>
      </w:r>
      <w:r w:rsidR="00F12AAA">
        <w:rPr>
          <w:sz w:val="28"/>
          <w:szCs w:val="28"/>
        </w:rPr>
        <w:t>Юсупов И.В.</w:t>
      </w:r>
      <w:r w:rsidR="003D36A5">
        <w:rPr>
          <w:sz w:val="28"/>
          <w:szCs w:val="28"/>
        </w:rPr>
        <w:t xml:space="preserve"> привел свои доводы в качестве возражений </w:t>
      </w:r>
      <w:r w:rsidR="001E6CE6">
        <w:rPr>
          <w:sz w:val="28"/>
          <w:szCs w:val="28"/>
        </w:rPr>
        <w:t>против</w:t>
      </w:r>
      <w:r w:rsidRPr="004506D5">
        <w:rPr>
          <w:sz w:val="28"/>
          <w:szCs w:val="28"/>
        </w:rPr>
        <w:t xml:space="preserve"> </w:t>
      </w:r>
      <w:r w:rsidR="001E6CE6">
        <w:rPr>
          <w:sz w:val="28"/>
          <w:szCs w:val="28"/>
        </w:rPr>
        <w:t>указанного протокола</w:t>
      </w:r>
      <w:r w:rsidRPr="00DE58B6">
        <w:rPr>
          <w:sz w:val="28"/>
          <w:szCs w:val="28"/>
        </w:rPr>
        <w:t>.</w:t>
      </w:r>
      <w:r w:rsidR="001E6CE6">
        <w:rPr>
          <w:sz w:val="28"/>
          <w:szCs w:val="28"/>
        </w:rPr>
        <w:t xml:space="preserve"> Так</w:t>
      </w:r>
      <w:r w:rsidR="00F53482">
        <w:rPr>
          <w:sz w:val="28"/>
          <w:szCs w:val="28"/>
        </w:rPr>
        <w:t xml:space="preserve"> </w:t>
      </w:r>
      <w:r w:rsidR="00817C3C">
        <w:rPr>
          <w:sz w:val="28"/>
          <w:szCs w:val="28"/>
        </w:rPr>
        <w:t xml:space="preserve">управляя вышеуказанным автомобилем </w:t>
      </w:r>
      <w:r w:rsidR="00F53482">
        <w:rPr>
          <w:sz w:val="28"/>
          <w:szCs w:val="28"/>
        </w:rPr>
        <w:t xml:space="preserve">09.06.2022 в селе </w:t>
      </w:r>
      <w:r w:rsidR="00A4722F">
        <w:rPr>
          <w:sz w:val="28"/>
          <w:szCs w:val="28"/>
        </w:rPr>
        <w:t>&lt;данные изъяты&gt;</w:t>
      </w:r>
      <w:r w:rsidR="00A4722F">
        <w:rPr>
          <w:sz w:val="27"/>
          <w:szCs w:val="27"/>
        </w:rPr>
        <w:t xml:space="preserve">  </w:t>
      </w:r>
      <w:r w:rsidR="00817C3C">
        <w:rPr>
          <w:sz w:val="28"/>
          <w:szCs w:val="28"/>
        </w:rPr>
        <w:t>возле станции автовокзала</w:t>
      </w:r>
      <w:r w:rsidR="00F53482">
        <w:rPr>
          <w:sz w:val="28"/>
          <w:szCs w:val="28"/>
        </w:rPr>
        <w:t xml:space="preserve"> был остановлен сотрудниками ГИБДД. </w:t>
      </w:r>
      <w:r w:rsidR="00817C3C">
        <w:rPr>
          <w:sz w:val="28"/>
          <w:szCs w:val="28"/>
        </w:rPr>
        <w:t>Должностным лицом было предложено пройти освидетельствование на состояние алкогольного опьянения.</w:t>
      </w:r>
      <w:r w:rsidR="00581C70">
        <w:rPr>
          <w:sz w:val="28"/>
          <w:szCs w:val="28"/>
        </w:rPr>
        <w:t xml:space="preserve"> Во время прохождения данной процедуры сотрудником полиции в</w:t>
      </w:r>
      <w:r w:rsidR="009C4462">
        <w:rPr>
          <w:sz w:val="28"/>
          <w:szCs w:val="28"/>
        </w:rPr>
        <w:t>не</w:t>
      </w:r>
      <w:r w:rsidR="00581C70">
        <w:rPr>
          <w:sz w:val="28"/>
          <w:szCs w:val="28"/>
        </w:rPr>
        <w:t>с</w:t>
      </w:r>
      <w:r w:rsidR="009C4462">
        <w:rPr>
          <w:sz w:val="28"/>
          <w:szCs w:val="28"/>
        </w:rPr>
        <w:t>е</w:t>
      </w:r>
      <w:r w:rsidR="00581C70">
        <w:rPr>
          <w:sz w:val="28"/>
          <w:szCs w:val="28"/>
        </w:rPr>
        <w:t xml:space="preserve">н результат о прерывание процедуры, </w:t>
      </w:r>
      <w:r w:rsidR="00F7433B">
        <w:rPr>
          <w:sz w:val="28"/>
          <w:szCs w:val="28"/>
        </w:rPr>
        <w:t>которую не имею возможности пройти в требоваемой мере в силу физической невозможности. П</w:t>
      </w:r>
      <w:r w:rsidR="009C4462">
        <w:rPr>
          <w:sz w:val="28"/>
          <w:szCs w:val="28"/>
        </w:rPr>
        <w:t>осле чего</w:t>
      </w:r>
      <w:r w:rsidR="008E34FF">
        <w:rPr>
          <w:sz w:val="28"/>
          <w:szCs w:val="28"/>
        </w:rPr>
        <w:t xml:space="preserve"> </w:t>
      </w:r>
      <w:r w:rsidRPr="00937044" w:rsidR="008E34FF">
        <w:rPr>
          <w:sz w:val="28"/>
          <w:szCs w:val="28"/>
        </w:rPr>
        <w:t>по мнению Юсупова И.В.</w:t>
      </w:r>
      <w:r w:rsidRPr="00937044" w:rsidR="001208FE">
        <w:rPr>
          <w:sz w:val="28"/>
          <w:szCs w:val="28"/>
        </w:rPr>
        <w:t xml:space="preserve"> </w:t>
      </w:r>
      <w:r w:rsidRPr="00937044" w:rsidR="009C4462">
        <w:rPr>
          <w:sz w:val="28"/>
          <w:szCs w:val="28"/>
        </w:rPr>
        <w:t>сотрудники заменили муштук</w:t>
      </w:r>
      <w:r w:rsidRPr="00937044" w:rsidR="00F7433B">
        <w:rPr>
          <w:sz w:val="28"/>
          <w:szCs w:val="28"/>
        </w:rPr>
        <w:t xml:space="preserve"> </w:t>
      </w:r>
      <w:r w:rsidRPr="00937044" w:rsidR="00937044">
        <w:rPr>
          <w:sz w:val="28"/>
          <w:szCs w:val="28"/>
        </w:rPr>
        <w:t>отрегулирован</w:t>
      </w:r>
      <w:r w:rsidRPr="00937044" w:rsidR="00F7433B">
        <w:rPr>
          <w:sz w:val="28"/>
          <w:szCs w:val="28"/>
        </w:rPr>
        <w:t xml:space="preserve">ный </w:t>
      </w:r>
      <w:r w:rsidRPr="00937044" w:rsidR="009C4462">
        <w:rPr>
          <w:sz w:val="28"/>
          <w:szCs w:val="28"/>
        </w:rPr>
        <w:t>на заведомо положительный результат</w:t>
      </w:r>
      <w:r w:rsidRPr="00937044" w:rsidR="00581C70">
        <w:rPr>
          <w:sz w:val="28"/>
          <w:szCs w:val="28"/>
        </w:rPr>
        <w:t>.</w:t>
      </w:r>
      <w:r w:rsidRPr="00937044" w:rsidR="00F7433B">
        <w:rPr>
          <w:sz w:val="28"/>
          <w:szCs w:val="28"/>
        </w:rPr>
        <w:t xml:space="preserve"> </w:t>
      </w:r>
      <w:r w:rsidRPr="00937044" w:rsidR="007252E4">
        <w:rPr>
          <w:sz w:val="28"/>
          <w:szCs w:val="28"/>
        </w:rPr>
        <w:t>Затем после неоднократных</w:t>
      </w:r>
      <w:r w:rsidR="007252E4">
        <w:rPr>
          <w:sz w:val="28"/>
          <w:szCs w:val="28"/>
        </w:rPr>
        <w:t xml:space="preserve"> попыток проведения процедуры освидетельствования внесли данные об отказе от теста. Поэтому предложили пройти медицинское освидетельствование, с которым он согласился. </w:t>
      </w:r>
      <w:r>
        <w:rPr>
          <w:sz w:val="28"/>
          <w:szCs w:val="28"/>
        </w:rPr>
        <w:t>На следующий день сотрудники полиции внесли изменения в протокол. После чего он от подписей отказался.</w:t>
      </w:r>
    </w:p>
    <w:p w:rsidR="00581C70" w:rsidP="001E5222">
      <w:pPr>
        <w:spacing w:line="240" w:lineRule="atLeast"/>
        <w:ind w:firstLine="709"/>
        <w:jc w:val="both"/>
        <w:outlineLvl w:val="0"/>
        <w:rPr>
          <w:sz w:val="28"/>
          <w:szCs w:val="28"/>
        </w:rPr>
      </w:pPr>
      <w:r>
        <w:rPr>
          <w:sz w:val="28"/>
          <w:szCs w:val="28"/>
        </w:rPr>
        <w:t xml:space="preserve">Допрошенный в суде </w:t>
      </w:r>
      <w:r w:rsidR="00D337A1">
        <w:rPr>
          <w:sz w:val="28"/>
          <w:szCs w:val="28"/>
        </w:rPr>
        <w:t>составитель протокола</w:t>
      </w:r>
      <w:r>
        <w:rPr>
          <w:sz w:val="28"/>
          <w:szCs w:val="28"/>
        </w:rPr>
        <w:t xml:space="preserve"> </w:t>
      </w:r>
      <w:r w:rsidR="00A4722F">
        <w:rPr>
          <w:sz w:val="28"/>
          <w:szCs w:val="28"/>
        </w:rPr>
        <w:t>&lt;данные изъяты&gt;</w:t>
      </w:r>
      <w:r w:rsidR="00A4722F">
        <w:rPr>
          <w:sz w:val="27"/>
          <w:szCs w:val="27"/>
        </w:rPr>
        <w:t xml:space="preserve">  </w:t>
      </w:r>
      <w:r>
        <w:rPr>
          <w:sz w:val="28"/>
          <w:szCs w:val="28"/>
        </w:rPr>
        <w:t xml:space="preserve">пояснил, что </w:t>
      </w:r>
      <w:r w:rsidR="00D337A1">
        <w:rPr>
          <w:sz w:val="28"/>
          <w:szCs w:val="28"/>
        </w:rPr>
        <w:t xml:space="preserve">9.06.2022 после обеда во время несения службы в селе </w:t>
      </w:r>
      <w:r w:rsidR="00A4722F">
        <w:rPr>
          <w:sz w:val="28"/>
          <w:szCs w:val="28"/>
        </w:rPr>
        <w:t>&lt;данные изъяты&gt;</w:t>
      </w:r>
      <w:r w:rsidR="00A4722F">
        <w:rPr>
          <w:sz w:val="27"/>
          <w:szCs w:val="27"/>
        </w:rPr>
        <w:t xml:space="preserve">  </w:t>
      </w:r>
      <w:r w:rsidR="00D337A1">
        <w:rPr>
          <w:sz w:val="28"/>
          <w:szCs w:val="28"/>
        </w:rPr>
        <w:t xml:space="preserve"> остановил автомашину под управлением Юсупова И.В. В связи с наличием признаков алкогольного опьянения предложил пройти освидетельствование на состояние алкогольного опьянения. Во время проведения процедуры Юсупов И.В. прерывал освидетельствование, поэтому было предложено пройти медицинское освидетельствование</w:t>
      </w:r>
      <w:r w:rsidR="006B2EBD">
        <w:rPr>
          <w:sz w:val="28"/>
          <w:szCs w:val="28"/>
        </w:rPr>
        <w:t xml:space="preserve">. Пройти указанную процедуру он отказался, в связи с чем составлен рассматриваемый протокол. </w:t>
      </w:r>
    </w:p>
    <w:p w:rsidR="005B1BDC" w:rsidRPr="00DE58B6" w:rsidP="00190680">
      <w:pPr>
        <w:spacing w:line="240" w:lineRule="atLeast"/>
        <w:ind w:firstLine="709"/>
        <w:jc w:val="both"/>
        <w:outlineLvl w:val="0"/>
        <w:rPr>
          <w:sz w:val="28"/>
          <w:szCs w:val="28"/>
        </w:rPr>
      </w:pPr>
      <w:r>
        <w:rPr>
          <w:sz w:val="28"/>
          <w:szCs w:val="28"/>
        </w:rPr>
        <w:t xml:space="preserve"> </w:t>
      </w:r>
      <w:r>
        <w:rPr>
          <w:sz w:val="28"/>
          <w:szCs w:val="28"/>
        </w:rPr>
        <w:t xml:space="preserve">Допрошенный в суде свидетель – сотрудник полиции </w:t>
      </w:r>
      <w:r w:rsidR="00A4722F">
        <w:rPr>
          <w:sz w:val="28"/>
          <w:szCs w:val="28"/>
        </w:rPr>
        <w:t>&lt;данные изъяты&gt;</w:t>
      </w:r>
      <w:r w:rsidR="00A4722F">
        <w:rPr>
          <w:sz w:val="27"/>
          <w:szCs w:val="27"/>
        </w:rPr>
        <w:t xml:space="preserve">  </w:t>
      </w:r>
      <w:r>
        <w:rPr>
          <w:sz w:val="28"/>
          <w:szCs w:val="28"/>
        </w:rPr>
        <w:t>пояснил, что</w:t>
      </w:r>
      <w:r w:rsidR="00CF1991">
        <w:rPr>
          <w:sz w:val="28"/>
          <w:szCs w:val="28"/>
        </w:rPr>
        <w:t xml:space="preserve"> 9.06.2022</w:t>
      </w:r>
      <w:r w:rsidR="009B22C1">
        <w:rPr>
          <w:sz w:val="28"/>
          <w:szCs w:val="28"/>
        </w:rPr>
        <w:t xml:space="preserve"> при патрулировании села </w:t>
      </w:r>
      <w:r w:rsidR="00A4722F">
        <w:rPr>
          <w:sz w:val="28"/>
          <w:szCs w:val="28"/>
        </w:rPr>
        <w:t>&lt;данные изъяты&gt;</w:t>
      </w:r>
      <w:r w:rsidR="00A4722F">
        <w:rPr>
          <w:sz w:val="27"/>
          <w:szCs w:val="27"/>
        </w:rPr>
        <w:t xml:space="preserve">  </w:t>
      </w:r>
      <w:r w:rsidR="00A4722F">
        <w:rPr>
          <w:sz w:val="28"/>
          <w:szCs w:val="28"/>
        </w:rPr>
        <w:t>&lt;данные изъяты&gt;</w:t>
      </w:r>
      <w:r w:rsidR="00A4722F">
        <w:rPr>
          <w:sz w:val="27"/>
          <w:szCs w:val="27"/>
        </w:rPr>
        <w:t xml:space="preserve">  </w:t>
      </w:r>
      <w:r w:rsidR="009B22C1">
        <w:rPr>
          <w:sz w:val="28"/>
          <w:szCs w:val="28"/>
        </w:rPr>
        <w:t xml:space="preserve">остановлена автомашина </w:t>
      </w:r>
      <w:r w:rsidR="00A4722F">
        <w:rPr>
          <w:sz w:val="28"/>
          <w:szCs w:val="28"/>
        </w:rPr>
        <w:t>&lt;данные изъяты&gt;</w:t>
      </w:r>
      <w:r w:rsidR="009B22C1">
        <w:rPr>
          <w:sz w:val="28"/>
          <w:szCs w:val="28"/>
        </w:rPr>
        <w:t xml:space="preserve">. Во время проверки документов установлено, что водителем является Юсупов И.В. Водитель автомашины находился с признаками алкогольного опьянения. В связи с наличием </w:t>
      </w:r>
      <w:r w:rsidR="00EE4F38">
        <w:rPr>
          <w:sz w:val="28"/>
          <w:szCs w:val="28"/>
        </w:rPr>
        <w:t xml:space="preserve">признаков алкогольного опьянения Юсупову И.В. предложено </w:t>
      </w:r>
      <w:r w:rsidR="009B22C1">
        <w:rPr>
          <w:sz w:val="28"/>
          <w:szCs w:val="28"/>
        </w:rPr>
        <w:t xml:space="preserve"> </w:t>
      </w:r>
      <w:r w:rsidR="00EE4F38">
        <w:rPr>
          <w:sz w:val="28"/>
          <w:szCs w:val="28"/>
        </w:rPr>
        <w:t xml:space="preserve">пройти </w:t>
      </w:r>
      <w:r w:rsidR="009B22C1">
        <w:rPr>
          <w:sz w:val="28"/>
          <w:szCs w:val="28"/>
        </w:rPr>
        <w:t>освидете</w:t>
      </w:r>
      <w:r w:rsidR="00EE4F38">
        <w:rPr>
          <w:sz w:val="28"/>
          <w:szCs w:val="28"/>
        </w:rPr>
        <w:t>льствование на состояние алкогольного опьянения.</w:t>
      </w:r>
      <w:r w:rsidR="00CB48A0">
        <w:rPr>
          <w:sz w:val="28"/>
          <w:szCs w:val="28"/>
        </w:rPr>
        <w:t xml:space="preserve"> В результате процедура была прервана, из-за нежелания Юсупова И.В. пройти указанную процедуру. В связи с чем ему предложено проехать в медицинское учреждение, отчего он отказался.</w:t>
      </w:r>
      <w:r w:rsidR="003F3B8F">
        <w:rPr>
          <w:sz w:val="28"/>
          <w:szCs w:val="28"/>
        </w:rPr>
        <w:t xml:space="preserve"> По результатам рассмотрения составлен протокол по ч.1 ст. 12.26 КоАП РФ. </w:t>
      </w:r>
    </w:p>
    <w:p w:rsidR="004506D5" w:rsidRPr="00910AD5" w:rsidP="004506D5">
      <w:pPr>
        <w:jc w:val="both"/>
        <w:rPr>
          <w:sz w:val="28"/>
          <w:szCs w:val="28"/>
        </w:rPr>
      </w:pPr>
      <w:r>
        <w:rPr>
          <w:sz w:val="28"/>
          <w:szCs w:val="28"/>
        </w:rPr>
        <w:t xml:space="preserve">        </w:t>
      </w:r>
      <w:r w:rsidR="00341131">
        <w:rPr>
          <w:sz w:val="28"/>
          <w:szCs w:val="28"/>
        </w:rPr>
        <w:t>За</w:t>
      </w:r>
      <w:r w:rsidR="00CC6CF2">
        <w:rPr>
          <w:sz w:val="28"/>
          <w:szCs w:val="28"/>
        </w:rPr>
        <w:t xml:space="preserve">слушав </w:t>
      </w:r>
      <w:r w:rsidR="00F12AAA">
        <w:rPr>
          <w:sz w:val="28"/>
          <w:szCs w:val="28"/>
        </w:rPr>
        <w:t>Юсупов</w:t>
      </w:r>
      <w:r w:rsidR="00341131">
        <w:rPr>
          <w:sz w:val="28"/>
          <w:szCs w:val="28"/>
        </w:rPr>
        <w:t>а</w:t>
      </w:r>
      <w:r w:rsidR="00F12AAA">
        <w:rPr>
          <w:sz w:val="28"/>
          <w:szCs w:val="28"/>
        </w:rPr>
        <w:t xml:space="preserve"> И.В.</w:t>
      </w:r>
      <w:r w:rsidR="00CC6CF2">
        <w:rPr>
          <w:sz w:val="28"/>
          <w:szCs w:val="28"/>
        </w:rPr>
        <w:t>,</w:t>
      </w:r>
      <w:r w:rsidR="00190680">
        <w:rPr>
          <w:sz w:val="28"/>
          <w:szCs w:val="28"/>
        </w:rPr>
        <w:t xml:space="preserve"> свидетелей,</w:t>
      </w:r>
      <w:r w:rsidRPr="004506D5" w:rsidR="00CC6CF2">
        <w:rPr>
          <w:sz w:val="28"/>
          <w:szCs w:val="28"/>
        </w:rPr>
        <w:t xml:space="preserve"> </w:t>
      </w:r>
      <w:r w:rsidR="00190680">
        <w:rPr>
          <w:sz w:val="28"/>
          <w:szCs w:val="28"/>
        </w:rPr>
        <w:t>провер</w:t>
      </w:r>
      <w:r w:rsidRPr="00910AD5">
        <w:rPr>
          <w:sz w:val="28"/>
          <w:szCs w:val="28"/>
        </w:rPr>
        <w:t>ив материалы административного дела, мировой судья приходит к следующему.</w:t>
      </w:r>
    </w:p>
    <w:p w:rsidR="00416A99" w:rsidRPr="00A219F9" w:rsidP="00CD2524">
      <w:pPr>
        <w:jc w:val="both"/>
        <w:rPr>
          <w:sz w:val="28"/>
          <w:szCs w:val="28"/>
        </w:rPr>
      </w:pP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25F2B" w:rsidP="00425F2B">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r>
        <w:rPr>
          <w:sz w:val="28"/>
          <w:szCs w:val="28"/>
        </w:rPr>
        <w:t xml:space="preserve">       </w:t>
      </w:r>
    </w:p>
    <w:p w:rsidR="009529B6" w:rsidP="009529B6">
      <w:pPr>
        <w:spacing w:line="240" w:lineRule="atLeast"/>
        <w:ind w:firstLine="709"/>
        <w:jc w:val="both"/>
        <w:outlineLvl w:val="0"/>
        <w:rPr>
          <w:sz w:val="28"/>
          <w:szCs w:val="28"/>
        </w:rPr>
      </w:pPr>
      <w:r>
        <w:rPr>
          <w:sz w:val="28"/>
          <w:szCs w:val="28"/>
        </w:rPr>
        <w:t>Факт административного правонарушения</w:t>
      </w:r>
      <w:r w:rsidR="00416A99">
        <w:rPr>
          <w:sz w:val="28"/>
          <w:szCs w:val="28"/>
        </w:rPr>
        <w:t xml:space="preserve"> </w:t>
      </w:r>
      <w:r>
        <w:rPr>
          <w:sz w:val="28"/>
          <w:szCs w:val="28"/>
        </w:rPr>
        <w:t>и</w:t>
      </w:r>
      <w:r w:rsidR="00416A99">
        <w:rPr>
          <w:sz w:val="28"/>
          <w:szCs w:val="28"/>
        </w:rPr>
        <w:t xml:space="preserve"> вин</w:t>
      </w:r>
      <w:r>
        <w:rPr>
          <w:sz w:val="28"/>
          <w:szCs w:val="28"/>
        </w:rPr>
        <w:t>овность Юсупова И.В.</w:t>
      </w:r>
      <w:r w:rsidR="00416A99">
        <w:rPr>
          <w:sz w:val="28"/>
          <w:szCs w:val="28"/>
        </w:rPr>
        <w:t xml:space="preserve">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w:t>
      </w:r>
      <w:r w:rsidR="00C7164A">
        <w:rPr>
          <w:sz w:val="28"/>
          <w:szCs w:val="28"/>
        </w:rPr>
        <w:t xml:space="preserve">актом освидетельствования на состояние алкогольного опьянения, </w:t>
      </w:r>
      <w:r>
        <w:rPr>
          <w:sz w:val="28"/>
          <w:szCs w:val="28"/>
        </w:rPr>
        <w:t xml:space="preserve">а также  бумажным носителем  результата технического прибора  измерения - алкотектора Юпитер от 09.06.2022г., </w:t>
      </w:r>
      <w:r w:rsidR="00416A99">
        <w:rPr>
          <w:sz w:val="28"/>
          <w:szCs w:val="28"/>
        </w:rPr>
        <w:t>протоколом о направлении на медицинское освидетельствование,</w:t>
      </w:r>
      <w:r w:rsidR="00DE58B6">
        <w:rPr>
          <w:sz w:val="28"/>
          <w:szCs w:val="28"/>
        </w:rPr>
        <w:t xml:space="preserve"> согласно которого</w:t>
      </w:r>
      <w:r w:rsidR="00416A99">
        <w:rPr>
          <w:sz w:val="28"/>
          <w:szCs w:val="28"/>
        </w:rPr>
        <w:t xml:space="preserve"> </w:t>
      </w:r>
      <w:r w:rsidR="00DE58B6">
        <w:rPr>
          <w:sz w:val="28"/>
          <w:szCs w:val="28"/>
        </w:rPr>
        <w:t xml:space="preserve">пройти процессуальное действие он </w:t>
      </w:r>
      <w:r>
        <w:rPr>
          <w:sz w:val="28"/>
          <w:szCs w:val="28"/>
        </w:rPr>
        <w:t>отказа</w:t>
      </w:r>
      <w:r w:rsidR="00DE58B6">
        <w:rPr>
          <w:sz w:val="28"/>
          <w:szCs w:val="28"/>
        </w:rPr>
        <w:t xml:space="preserve">лся, </w:t>
      </w:r>
      <w:r w:rsidR="00416A99">
        <w:rPr>
          <w:sz w:val="28"/>
          <w:szCs w:val="28"/>
        </w:rPr>
        <w:t>протоколом о задержании транспортного средства, справкой о привлечении к административной ответственности</w:t>
      </w:r>
      <w:r>
        <w:rPr>
          <w:sz w:val="28"/>
          <w:szCs w:val="28"/>
        </w:rPr>
        <w:t xml:space="preserve"> и сведений о водительском удостоверении, видеозаписью</w:t>
      </w:r>
      <w:r w:rsidR="00416A99">
        <w:rPr>
          <w:sz w:val="28"/>
          <w:szCs w:val="28"/>
        </w:rPr>
        <w:t>,</w:t>
      </w:r>
      <w:r w:rsidR="00425F2B">
        <w:rPr>
          <w:sz w:val="28"/>
          <w:szCs w:val="28"/>
        </w:rPr>
        <w:t xml:space="preserve"> д</w:t>
      </w:r>
      <w:r w:rsidR="00416A99">
        <w:rPr>
          <w:sz w:val="28"/>
          <w:szCs w:val="28"/>
        </w:rPr>
        <w:t>опустимость и достоверность которых не вызывает сомнений, их совокупность является достаточной для рассмотрения дела по существу.</w:t>
      </w:r>
    </w:p>
    <w:p w:rsidR="009529B6" w:rsidP="009529B6">
      <w:pPr>
        <w:spacing w:line="240" w:lineRule="atLeast"/>
        <w:ind w:firstLine="709"/>
        <w:jc w:val="both"/>
        <w:outlineLvl w:val="0"/>
        <w:rPr>
          <w:sz w:val="28"/>
          <w:szCs w:val="28"/>
        </w:rPr>
      </w:pPr>
      <w:r>
        <w:rPr>
          <w:sz w:val="28"/>
          <w:szCs w:val="28"/>
        </w:rPr>
        <w:t xml:space="preserve">Возражения Юсупова И.В. по факту составления рассматриваемого протокола об административном правонарушение, в связи с чем не законность процессуальных действий, связанные с заинтересованностью должностных лиц не могут быть приняты судом в силу ниже следующих оснований.  </w:t>
      </w:r>
    </w:p>
    <w:p w:rsidR="001D7DBA" w:rsidRPr="00A60142" w:rsidP="009529B6">
      <w:pPr>
        <w:spacing w:line="240" w:lineRule="atLeast"/>
        <w:ind w:firstLine="709"/>
        <w:jc w:val="both"/>
        <w:outlineLvl w:val="0"/>
        <w:rPr>
          <w:sz w:val="28"/>
          <w:szCs w:val="28"/>
          <w:shd w:val="clear" w:color="auto" w:fill="FFFFFF"/>
        </w:rPr>
      </w:pPr>
      <w:r w:rsidRPr="00A60142">
        <w:rPr>
          <w:sz w:val="28"/>
          <w:szCs w:val="28"/>
          <w:shd w:val="clear" w:color="auto" w:fill="FFFFFF"/>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anchor="/document/12125267/entry/1224" w:history="1">
        <w:r w:rsidRPr="00A60142">
          <w:rPr>
            <w:rStyle w:val="Hyperlink"/>
            <w:color w:val="auto"/>
            <w:sz w:val="28"/>
            <w:szCs w:val="28"/>
            <w:u w:val="none"/>
            <w:shd w:val="clear" w:color="auto" w:fill="FFFFFF"/>
          </w:rPr>
          <w:t>статьей 12.24</w:t>
        </w:r>
      </w:hyperlink>
      <w:r w:rsidRPr="00A60142">
        <w:rPr>
          <w:sz w:val="28"/>
          <w:szCs w:val="28"/>
          <w:shd w:val="clear" w:color="auto" w:fill="FFFFFF"/>
        </w:rPr>
        <w:t> настоящего Кодекса, подлежит освидетельствованию на состояние алкогольного опьянения в соответствии с </w:t>
      </w:r>
      <w:hyperlink r:id="rId4" w:anchor="/document/12125267/entry/271206" w:history="1">
        <w:r w:rsidRPr="00A60142">
          <w:rPr>
            <w:rStyle w:val="Hyperlink"/>
            <w:color w:val="auto"/>
            <w:sz w:val="28"/>
            <w:szCs w:val="28"/>
            <w:u w:val="none"/>
            <w:shd w:val="clear" w:color="auto" w:fill="FFFFFF"/>
          </w:rPr>
          <w:t>частью 6</w:t>
        </w:r>
      </w:hyperlink>
      <w:r w:rsidRPr="00A60142">
        <w:rPr>
          <w:sz w:val="28"/>
          <w:szCs w:val="28"/>
          <w:shd w:val="clear" w:color="auto" w:fill="FFFFFF"/>
        </w:rPr>
        <w:t>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A01AC" w:rsidRPr="001C6E51" w:rsidP="001C6E51">
      <w:pPr>
        <w:pStyle w:val="NoSpacing"/>
        <w:ind w:firstLine="709"/>
        <w:jc w:val="both"/>
        <w:rPr>
          <w:sz w:val="28"/>
          <w:szCs w:val="28"/>
          <w:shd w:val="clear" w:color="auto" w:fill="FFFFFF"/>
        </w:rPr>
      </w:pPr>
      <w:r w:rsidRPr="001C6E51">
        <w:rPr>
          <w:sz w:val="28"/>
          <w:szCs w:val="28"/>
          <w:shd w:val="clear" w:color="auto" w:fill="FFFFFF"/>
        </w:rPr>
        <w:t>Во исполнение указанной статьи, постановлением Правительства РФ от 26 июня 2008 г. N 475 утверждены</w:t>
      </w:r>
      <w:r w:rsidRPr="001C6E51" w:rsidR="00933507">
        <w:rPr>
          <w:sz w:val="28"/>
          <w:szCs w:val="28"/>
          <w:shd w:val="clear" w:color="auto" w:fill="FFFFFF"/>
        </w:rPr>
        <w:t xml:space="preserve"> </w:t>
      </w:r>
      <w:r w:rsidRPr="001C6E51">
        <w:rPr>
          <w:rStyle w:val="Emphasis"/>
          <w:i w:val="0"/>
          <w:iCs w:val="0"/>
          <w:sz w:val="28"/>
          <w:szCs w:val="28"/>
        </w:rPr>
        <w:t>Правил</w:t>
      </w:r>
      <w:r w:rsidRPr="001C6E51" w:rsidR="00933507">
        <w:rPr>
          <w:rStyle w:val="Emphasis"/>
          <w:i w:val="0"/>
          <w:iCs w:val="0"/>
          <w:sz w:val="28"/>
          <w:szCs w:val="28"/>
        </w:rPr>
        <w:t>а</w:t>
      </w:r>
      <w:r w:rsidRPr="001C6E51">
        <w:rPr>
          <w:sz w:val="28"/>
          <w:szCs w:val="28"/>
        </w:rPr>
        <w:t> </w:t>
      </w:r>
      <w:r w:rsidRPr="001C6E51">
        <w:rPr>
          <w:rStyle w:val="Emphasis"/>
          <w:i w:val="0"/>
          <w:iCs w:val="0"/>
          <w:sz w:val="28"/>
          <w:szCs w:val="28"/>
        </w:rPr>
        <w:t>освидетельствования</w:t>
      </w:r>
      <w:r w:rsidRPr="001C6E51">
        <w:rPr>
          <w:sz w:val="28"/>
          <w:szCs w:val="28"/>
          <w:shd w:val="clear" w:color="auto" w:fill="FFFFFF"/>
        </w:rPr>
        <w:t>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1C6E51">
        <w:rPr>
          <w:rStyle w:val="Emphasis"/>
          <w:i w:val="0"/>
          <w:iCs w:val="0"/>
          <w:sz w:val="28"/>
          <w:szCs w:val="28"/>
        </w:rPr>
        <w:t>освидетельствования</w:t>
      </w:r>
      <w:r w:rsidRPr="001C6E51">
        <w:rPr>
          <w:sz w:val="28"/>
          <w:szCs w:val="28"/>
          <w:shd w:val="clear" w:color="auto" w:fill="FFFFFF"/>
        </w:rPr>
        <w:t> этого лица на состояние опьянения и оформления его результатов и </w:t>
      </w:r>
      <w:r w:rsidRPr="001C6E51">
        <w:rPr>
          <w:rStyle w:val="Emphasis"/>
          <w:i w:val="0"/>
          <w:iCs w:val="0"/>
          <w:sz w:val="28"/>
          <w:szCs w:val="28"/>
        </w:rPr>
        <w:t>Правил</w:t>
      </w:r>
      <w:r w:rsidRPr="001C6E51">
        <w:rPr>
          <w:sz w:val="28"/>
          <w:szCs w:val="28"/>
        </w:rPr>
        <w:t> </w:t>
      </w:r>
      <w:r w:rsidRPr="001C6E51">
        <w:rPr>
          <w:sz w:val="28"/>
          <w:szCs w:val="28"/>
          <w:shd w:val="clear" w:color="auto" w:fill="FFFFFF"/>
        </w:rPr>
        <w:t>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1C6E51" w:rsidR="00933507">
        <w:rPr>
          <w:sz w:val="28"/>
          <w:szCs w:val="28"/>
          <w:shd w:val="clear" w:color="auto" w:fill="FFFFFF"/>
        </w:rPr>
        <w:t xml:space="preserve"> (далее - Правила).</w:t>
      </w:r>
    </w:p>
    <w:p w:rsidR="001C6E51" w:rsidRPr="001C6E51" w:rsidP="001C6E51">
      <w:pPr>
        <w:pStyle w:val="NoSpacing"/>
        <w:ind w:firstLine="709"/>
        <w:jc w:val="both"/>
        <w:rPr>
          <w:sz w:val="28"/>
          <w:szCs w:val="28"/>
        </w:rPr>
      </w:pPr>
      <w:r w:rsidRPr="001C6E51">
        <w:rPr>
          <w:sz w:val="28"/>
          <w:szCs w:val="28"/>
          <w:shd w:val="clear" w:color="auto" w:fill="FFFFFF"/>
        </w:rPr>
        <w:t>В соответствии с пунктом 3 данных Правил д</w:t>
      </w:r>
      <w:r w:rsidRPr="001C6E51">
        <w:rPr>
          <w:sz w:val="28"/>
          <w:szCs w:val="28"/>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которым является запах алкоголя изо рта.</w:t>
      </w:r>
    </w:p>
    <w:p w:rsidR="007A01AC" w:rsidRPr="00A60142" w:rsidP="00A60142">
      <w:pPr>
        <w:pStyle w:val="NoSpacing"/>
        <w:ind w:firstLine="709"/>
        <w:jc w:val="both"/>
        <w:rPr>
          <w:sz w:val="28"/>
          <w:szCs w:val="28"/>
        </w:rPr>
      </w:pPr>
      <w:r w:rsidRPr="00A60142">
        <w:rPr>
          <w:sz w:val="28"/>
          <w:szCs w:val="28"/>
          <w:shd w:val="clear" w:color="auto" w:fill="FFFFFF"/>
        </w:rPr>
        <w:t xml:space="preserve">В пункте 10 данных Правил </w:t>
      </w:r>
      <w:r w:rsidRPr="00A60142" w:rsidR="001C6E51">
        <w:rPr>
          <w:sz w:val="28"/>
          <w:szCs w:val="28"/>
        </w:rPr>
        <w:t>перечислены</w:t>
      </w:r>
      <w:r w:rsidRPr="00A60142" w:rsidR="001C6E51">
        <w:rPr>
          <w:sz w:val="28"/>
          <w:szCs w:val="28"/>
          <w:shd w:val="clear" w:color="auto" w:fill="FFFFFF"/>
        </w:rPr>
        <w:t xml:space="preserve"> </w:t>
      </w:r>
      <w:r w:rsidRPr="00A60142" w:rsidR="00A60142">
        <w:rPr>
          <w:sz w:val="28"/>
          <w:szCs w:val="28"/>
          <w:shd w:val="clear" w:color="auto" w:fill="FFFFFF"/>
        </w:rPr>
        <w:t>основани</w:t>
      </w:r>
      <w:r w:rsidR="001C6E51">
        <w:rPr>
          <w:sz w:val="28"/>
          <w:szCs w:val="28"/>
          <w:shd w:val="clear" w:color="auto" w:fill="FFFFFF"/>
        </w:rPr>
        <w:t>я</w:t>
      </w:r>
      <w:r w:rsidRPr="00A60142" w:rsidR="00A60142">
        <w:rPr>
          <w:sz w:val="28"/>
          <w:szCs w:val="28"/>
          <w:shd w:val="clear" w:color="auto" w:fill="FFFFFF"/>
        </w:rPr>
        <w:t xml:space="preserve"> н</w:t>
      </w:r>
      <w:r w:rsidRPr="00A60142" w:rsidR="00A60142">
        <w:rPr>
          <w:sz w:val="28"/>
          <w:szCs w:val="28"/>
        </w:rPr>
        <w:t>аправления на медицинское освидетельствование на состояние опьянения</w:t>
      </w:r>
      <w:r w:rsidR="001C6E51">
        <w:rPr>
          <w:sz w:val="28"/>
          <w:szCs w:val="28"/>
        </w:rPr>
        <w:t xml:space="preserve">, в том числе </w:t>
      </w:r>
      <w:r w:rsidRPr="00A60142">
        <w:rPr>
          <w:sz w:val="28"/>
          <w:szCs w:val="28"/>
        </w:rPr>
        <w:t>при наличии </w:t>
      </w:r>
      <w:hyperlink r:id="rId4" w:anchor="/document/12161120/entry/103" w:history="1">
        <w:r w:rsidRPr="00A60142">
          <w:rPr>
            <w:rStyle w:val="Hyperlink"/>
            <w:color w:val="auto"/>
            <w:sz w:val="28"/>
            <w:szCs w:val="28"/>
            <w:u w:val="none"/>
          </w:rPr>
          <w:t>достаточных оснований</w:t>
        </w:r>
      </w:hyperlink>
      <w:r w:rsidRPr="00A60142">
        <w:rPr>
          <w:sz w:val="28"/>
          <w:szCs w:val="28"/>
        </w:rPr>
        <w:t>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F0A75" w:rsidP="00425F2B">
      <w:pPr>
        <w:spacing w:line="240" w:lineRule="atLeast"/>
        <w:ind w:firstLine="709"/>
        <w:jc w:val="both"/>
        <w:outlineLvl w:val="0"/>
        <w:rPr>
          <w:sz w:val="28"/>
          <w:szCs w:val="28"/>
        </w:rPr>
      </w:pPr>
      <w:r>
        <w:rPr>
          <w:sz w:val="28"/>
          <w:szCs w:val="28"/>
        </w:rPr>
        <w:t>Указанным основанием, согласно акта отстранения от управления транспортным средством явилось наличие запаха алкоголя изо рта</w:t>
      </w:r>
      <w:r w:rsidR="001C6E51">
        <w:rPr>
          <w:sz w:val="28"/>
          <w:szCs w:val="28"/>
        </w:rPr>
        <w:t>.</w:t>
      </w:r>
      <w:r w:rsidR="00AE4E2E">
        <w:rPr>
          <w:sz w:val="28"/>
          <w:szCs w:val="28"/>
        </w:rPr>
        <w:t xml:space="preserve"> В связи с чем он был отстранен от управления транспортным средством и ему предложено пройти освидетельствование на состояние алкогольного опьянения. От прохождения данной процедуры он отказался. </w:t>
      </w:r>
      <w:r>
        <w:rPr>
          <w:sz w:val="28"/>
          <w:szCs w:val="28"/>
        </w:rPr>
        <w:t>Поэтому направлен для прохождения медицинского освидетельствования, от которой он также отказался.</w:t>
      </w:r>
    </w:p>
    <w:p w:rsidR="00EC4021" w:rsidRPr="00734BC4" w:rsidP="00EC4021">
      <w:pPr>
        <w:pStyle w:val="NoSpacing"/>
        <w:ind w:firstLine="709"/>
        <w:jc w:val="both"/>
        <w:rPr>
          <w:sz w:val="28"/>
          <w:szCs w:val="28"/>
        </w:rPr>
      </w:pPr>
      <w:r>
        <w:rPr>
          <w:sz w:val="28"/>
          <w:szCs w:val="28"/>
        </w:rPr>
        <w:t xml:space="preserve">С учетом изложенного </w:t>
      </w:r>
      <w:r w:rsidRPr="00734BC4">
        <w:rPr>
          <w:sz w:val="28"/>
          <w:szCs w:val="28"/>
        </w:rPr>
        <w:t xml:space="preserve">законность требования сотрудника ГИБДД о прохождении </w:t>
      </w:r>
      <w:r>
        <w:rPr>
          <w:sz w:val="28"/>
          <w:szCs w:val="28"/>
        </w:rPr>
        <w:t>Юсупо</w:t>
      </w:r>
      <w:r w:rsidRPr="00734BC4">
        <w:rPr>
          <w:sz w:val="28"/>
          <w:szCs w:val="28"/>
        </w:rPr>
        <w:t xml:space="preserve">вым </w:t>
      </w:r>
      <w:r>
        <w:rPr>
          <w:sz w:val="28"/>
          <w:szCs w:val="28"/>
        </w:rPr>
        <w:t>И</w:t>
      </w:r>
      <w:r w:rsidRPr="00734BC4">
        <w:rPr>
          <w:sz w:val="28"/>
          <w:szCs w:val="28"/>
        </w:rPr>
        <w:t>.</w:t>
      </w:r>
      <w:r>
        <w:rPr>
          <w:sz w:val="28"/>
          <w:szCs w:val="28"/>
        </w:rPr>
        <w:t>В</w:t>
      </w:r>
      <w:r w:rsidRPr="00734BC4">
        <w:rPr>
          <w:sz w:val="28"/>
          <w:szCs w:val="28"/>
        </w:rPr>
        <w:t xml:space="preserve">. медицинского освидетельствования на состояние опьянения, а также соблюдение должностным лицом процедуры его направления на данное освидетельствование, как и составление процессуальных документов в присутствии </w:t>
      </w:r>
      <w:r w:rsidR="005502A3">
        <w:rPr>
          <w:sz w:val="28"/>
          <w:szCs w:val="28"/>
        </w:rPr>
        <w:t>привлекаемого лица</w:t>
      </w:r>
      <w:r w:rsidRPr="00734BC4">
        <w:rPr>
          <w:sz w:val="28"/>
          <w:szCs w:val="28"/>
        </w:rPr>
        <w:t xml:space="preserve"> сомнений не вызывают и подтверждаются вышеизложенными доказательствами.</w:t>
      </w:r>
    </w:p>
    <w:p w:rsidR="005502A3" w:rsidRPr="00734BC4" w:rsidP="005502A3">
      <w:pPr>
        <w:pStyle w:val="NoSpacing"/>
        <w:ind w:firstLine="709"/>
        <w:jc w:val="both"/>
        <w:rPr>
          <w:sz w:val="28"/>
          <w:szCs w:val="28"/>
        </w:rPr>
      </w:pPr>
      <w:r w:rsidRPr="00734BC4">
        <w:rPr>
          <w:sz w:val="28"/>
          <w:szCs w:val="28"/>
        </w:rPr>
        <w:t xml:space="preserve">При этом </w:t>
      </w:r>
      <w:r>
        <w:rPr>
          <w:sz w:val="28"/>
          <w:szCs w:val="28"/>
        </w:rPr>
        <w:t>Юсупо</w:t>
      </w:r>
      <w:r w:rsidRPr="00734BC4">
        <w:rPr>
          <w:sz w:val="28"/>
          <w:szCs w:val="28"/>
        </w:rPr>
        <w:t xml:space="preserve">в </w:t>
      </w:r>
      <w:r>
        <w:rPr>
          <w:sz w:val="28"/>
          <w:szCs w:val="28"/>
        </w:rPr>
        <w:t>И</w:t>
      </w:r>
      <w:r w:rsidRPr="00734BC4">
        <w:rPr>
          <w:sz w:val="28"/>
          <w:szCs w:val="28"/>
        </w:rPr>
        <w:t>.</w:t>
      </w:r>
      <w:r>
        <w:rPr>
          <w:sz w:val="28"/>
          <w:szCs w:val="28"/>
        </w:rPr>
        <w:t>В</w:t>
      </w:r>
      <w:r w:rsidRPr="00734BC4">
        <w:rPr>
          <w:sz w:val="28"/>
          <w:szCs w:val="28"/>
        </w:rPr>
        <w:t>.</w:t>
      </w:r>
      <w:r w:rsidRPr="005502A3">
        <w:rPr>
          <w:sz w:val="28"/>
          <w:szCs w:val="28"/>
        </w:rPr>
        <w:t xml:space="preserve"> </w:t>
      </w:r>
      <w:r w:rsidRPr="00734BC4">
        <w:rPr>
          <w:sz w:val="28"/>
          <w:szCs w:val="28"/>
        </w:rPr>
        <w:t>имея возможность отразить свои возражения</w:t>
      </w:r>
      <w:r>
        <w:rPr>
          <w:sz w:val="28"/>
          <w:szCs w:val="28"/>
        </w:rPr>
        <w:t xml:space="preserve"> </w:t>
      </w:r>
      <w:r w:rsidRPr="00734BC4">
        <w:rPr>
          <w:sz w:val="28"/>
          <w:szCs w:val="28"/>
        </w:rPr>
        <w:t>в процессуальных документах, данным правом не воспользовался, от подписи отказался, тем самым фактически согласившись с достоверностью изложенных в них сведений, что подтверждается видеозаписью.</w:t>
      </w:r>
    </w:p>
    <w:p w:rsidR="00116CCF" w:rsidP="005502A3">
      <w:pPr>
        <w:pStyle w:val="NoSpacing"/>
        <w:ind w:firstLine="709"/>
        <w:jc w:val="both"/>
        <w:rPr>
          <w:sz w:val="28"/>
          <w:szCs w:val="28"/>
        </w:rPr>
      </w:pPr>
      <w:r>
        <w:rPr>
          <w:sz w:val="28"/>
          <w:szCs w:val="28"/>
        </w:rPr>
        <w:t xml:space="preserve">Проводимая в качестве </w:t>
      </w:r>
      <w:r w:rsidRPr="00734BC4">
        <w:rPr>
          <w:sz w:val="28"/>
          <w:szCs w:val="28"/>
        </w:rPr>
        <w:t>обеспечительн</w:t>
      </w:r>
      <w:r>
        <w:rPr>
          <w:sz w:val="28"/>
          <w:szCs w:val="28"/>
        </w:rPr>
        <w:t>ой</w:t>
      </w:r>
      <w:r w:rsidRPr="00734BC4">
        <w:rPr>
          <w:sz w:val="28"/>
          <w:szCs w:val="28"/>
        </w:rPr>
        <w:t xml:space="preserve"> мер</w:t>
      </w:r>
      <w:r>
        <w:rPr>
          <w:sz w:val="28"/>
          <w:szCs w:val="28"/>
        </w:rPr>
        <w:t>ы</w:t>
      </w:r>
      <w:r w:rsidRPr="00734BC4">
        <w:rPr>
          <w:sz w:val="28"/>
          <w:szCs w:val="28"/>
        </w:rPr>
        <w:t xml:space="preserve"> видеозапись</w:t>
      </w:r>
      <w:r w:rsidR="0012427F">
        <w:rPr>
          <w:sz w:val="28"/>
          <w:szCs w:val="28"/>
        </w:rPr>
        <w:t xml:space="preserve">, зафиксировала все совершаемые сотрудниками процессуальные действия, из которой в том числе </w:t>
      </w:r>
      <w:r w:rsidRPr="00734BC4" w:rsidR="0012427F">
        <w:rPr>
          <w:sz w:val="28"/>
          <w:szCs w:val="28"/>
        </w:rPr>
        <w:t>усматривается отказ</w:t>
      </w:r>
      <w:r w:rsidRPr="0012427F" w:rsidR="0012427F">
        <w:rPr>
          <w:sz w:val="28"/>
          <w:szCs w:val="28"/>
        </w:rPr>
        <w:t xml:space="preserve"> </w:t>
      </w:r>
      <w:r w:rsidR="0012427F">
        <w:rPr>
          <w:sz w:val="28"/>
          <w:szCs w:val="28"/>
        </w:rPr>
        <w:t>Юсупо</w:t>
      </w:r>
      <w:r w:rsidRPr="00734BC4" w:rsidR="0012427F">
        <w:rPr>
          <w:sz w:val="28"/>
          <w:szCs w:val="28"/>
        </w:rPr>
        <w:t>в</w:t>
      </w:r>
      <w:r w:rsidR="0012427F">
        <w:rPr>
          <w:sz w:val="28"/>
          <w:szCs w:val="28"/>
        </w:rPr>
        <w:t>а</w:t>
      </w:r>
      <w:r w:rsidRPr="00734BC4" w:rsidR="0012427F">
        <w:rPr>
          <w:sz w:val="28"/>
          <w:szCs w:val="28"/>
        </w:rPr>
        <w:t xml:space="preserve"> </w:t>
      </w:r>
      <w:r w:rsidR="0012427F">
        <w:rPr>
          <w:sz w:val="28"/>
          <w:szCs w:val="28"/>
        </w:rPr>
        <w:t>И</w:t>
      </w:r>
      <w:r w:rsidRPr="00734BC4" w:rsidR="0012427F">
        <w:rPr>
          <w:sz w:val="28"/>
          <w:szCs w:val="28"/>
        </w:rPr>
        <w:t>.</w:t>
      </w:r>
      <w:r w:rsidR="0012427F">
        <w:rPr>
          <w:sz w:val="28"/>
          <w:szCs w:val="28"/>
        </w:rPr>
        <w:t>В</w:t>
      </w:r>
      <w:r w:rsidRPr="00734BC4" w:rsidR="0012427F">
        <w:rPr>
          <w:sz w:val="28"/>
          <w:szCs w:val="28"/>
        </w:rPr>
        <w:t>.</w:t>
      </w:r>
      <w:r w:rsidRPr="005502A3" w:rsidR="0012427F">
        <w:rPr>
          <w:sz w:val="28"/>
          <w:szCs w:val="28"/>
        </w:rPr>
        <w:t xml:space="preserve"> </w:t>
      </w:r>
      <w:r w:rsidRPr="00734BC4" w:rsidR="0012427F">
        <w:rPr>
          <w:sz w:val="28"/>
          <w:szCs w:val="28"/>
        </w:rPr>
        <w:t>от прохождения всех видов освидетельствования, в том числе медицинского освидетельствования.</w:t>
      </w:r>
    </w:p>
    <w:p w:rsidR="005502A3" w:rsidRPr="00734BC4" w:rsidP="005502A3">
      <w:pPr>
        <w:pStyle w:val="NoSpacing"/>
        <w:ind w:firstLine="709"/>
        <w:jc w:val="both"/>
        <w:rPr>
          <w:sz w:val="28"/>
          <w:szCs w:val="28"/>
        </w:rPr>
      </w:pPr>
      <w:r w:rsidRPr="00734BC4">
        <w:rPr>
          <w:sz w:val="28"/>
          <w:szCs w:val="28"/>
        </w:rPr>
        <w:t xml:space="preserve">При рассмотрении дела какой-либо заинтересованности сотрудников </w:t>
      </w:r>
      <w:r w:rsidR="004E6B66">
        <w:rPr>
          <w:sz w:val="28"/>
          <w:szCs w:val="28"/>
        </w:rPr>
        <w:t>полиции</w:t>
      </w:r>
      <w:r w:rsidRPr="00734BC4">
        <w:rPr>
          <w:sz w:val="28"/>
          <w:szCs w:val="28"/>
        </w:rPr>
        <w:t xml:space="preserve"> в исходе дела не установлено, доказательств их заинтересованности суду не представлено. Выполнение сотрудниками ГИБДД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связи с чем нет оснований не доверять процессуальным документам, составленным в целях фиксации совершенного </w:t>
      </w:r>
      <w:r w:rsidR="004E6B66">
        <w:rPr>
          <w:sz w:val="28"/>
          <w:szCs w:val="28"/>
        </w:rPr>
        <w:t xml:space="preserve"> </w:t>
      </w:r>
      <w:r w:rsidRPr="00734BC4">
        <w:rPr>
          <w:sz w:val="28"/>
          <w:szCs w:val="28"/>
        </w:rPr>
        <w:t>административного правонарушения.</w:t>
      </w:r>
    </w:p>
    <w:p w:rsidR="00416A99"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sidR="00F12AAA">
        <w:rPr>
          <w:sz w:val="28"/>
          <w:szCs w:val="28"/>
        </w:rPr>
        <w:t>Юсупова И.В.</w:t>
      </w:r>
      <w:r w:rsidR="002105E5">
        <w:rPr>
          <w:sz w:val="28"/>
          <w:szCs w:val="28"/>
        </w:rPr>
        <w:t xml:space="preserve">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416A99" w:rsidRPr="00E0269B" w:rsidP="0043454F">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00F12AAA">
        <w:rPr>
          <w:sz w:val="28"/>
          <w:szCs w:val="28"/>
        </w:rPr>
        <w:t>Юсупову И.В.</w:t>
      </w:r>
      <w:r w:rsidR="002105E5">
        <w:rPr>
          <w:sz w:val="28"/>
          <w:szCs w:val="28"/>
        </w:rPr>
        <w:t xml:space="preserve">  </w:t>
      </w:r>
      <w:r>
        <w:rPr>
          <w:sz w:val="28"/>
          <w:szCs w:val="28"/>
        </w:rPr>
        <w:t xml:space="preserve">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CC6CF2" w:rsidP="00CC6CF2">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w:t>
      </w:r>
      <w:r w:rsidR="00B33194">
        <w:rPr>
          <w:sz w:val="28"/>
          <w:szCs w:val="28"/>
        </w:rPr>
        <w:t xml:space="preserve"> </w:t>
      </w:r>
      <w:r>
        <w:rPr>
          <w:sz w:val="28"/>
          <w:szCs w:val="28"/>
        </w:rPr>
        <w:t>состояние здоровья его</w:t>
      </w:r>
      <w:r w:rsidR="00425F2B">
        <w:rPr>
          <w:sz w:val="28"/>
          <w:szCs w:val="28"/>
        </w:rPr>
        <w:t xml:space="preserve"> и</w:t>
      </w:r>
      <w:r>
        <w:rPr>
          <w:sz w:val="28"/>
          <w:szCs w:val="28"/>
        </w:rPr>
        <w:t xml:space="preserve"> близких родственников, </w:t>
      </w:r>
      <w:r w:rsidRPr="00B33194">
        <w:rPr>
          <w:sz w:val="28"/>
          <w:szCs w:val="28"/>
        </w:rPr>
        <w:t>наличие на иждивении одного несовершеннолетнего ребенка.</w:t>
      </w:r>
    </w:p>
    <w:p w:rsidR="007860AD" w:rsidP="006960AA">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244B88">
        <w:rPr>
          <w:sz w:val="28"/>
          <w:szCs w:val="28"/>
        </w:rPr>
        <w:t>.</w:t>
      </w:r>
    </w:p>
    <w:p w:rsidR="00416A99"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416A99" w:rsidP="00B4677B">
      <w:pPr>
        <w:spacing w:line="240" w:lineRule="atLeast"/>
        <w:jc w:val="center"/>
        <w:rPr>
          <w:sz w:val="28"/>
          <w:szCs w:val="28"/>
        </w:rPr>
      </w:pPr>
    </w:p>
    <w:p w:rsidR="00416A99" w:rsidP="00B4677B">
      <w:pPr>
        <w:spacing w:line="240" w:lineRule="atLeast"/>
        <w:ind w:firstLine="720"/>
        <w:jc w:val="center"/>
        <w:rPr>
          <w:sz w:val="28"/>
          <w:szCs w:val="28"/>
        </w:rPr>
      </w:pPr>
      <w:r>
        <w:rPr>
          <w:sz w:val="28"/>
          <w:szCs w:val="28"/>
        </w:rPr>
        <w:t>П О С Т А Н О В И Л:</w:t>
      </w:r>
    </w:p>
    <w:p w:rsidR="00416A99" w:rsidP="00B4677B">
      <w:pPr>
        <w:spacing w:line="240" w:lineRule="atLeast"/>
        <w:ind w:firstLine="720"/>
        <w:jc w:val="center"/>
        <w:rPr>
          <w:sz w:val="28"/>
          <w:szCs w:val="28"/>
        </w:rPr>
      </w:pPr>
    </w:p>
    <w:p w:rsidR="00416A99" w:rsidP="00B4677B">
      <w:pPr>
        <w:spacing w:line="240" w:lineRule="atLeast"/>
        <w:ind w:firstLine="709"/>
        <w:jc w:val="both"/>
        <w:rPr>
          <w:sz w:val="28"/>
          <w:szCs w:val="28"/>
        </w:rPr>
      </w:pPr>
      <w:r>
        <w:rPr>
          <w:sz w:val="28"/>
          <w:szCs w:val="28"/>
        </w:rPr>
        <w:t xml:space="preserve">Признать </w:t>
      </w:r>
      <w:r w:rsidR="00F12AAA">
        <w:rPr>
          <w:sz w:val="28"/>
          <w:szCs w:val="28"/>
        </w:rPr>
        <w:t xml:space="preserve">Юсупова Ильнура Валиевича </w:t>
      </w:r>
      <w:r>
        <w:rPr>
          <w:sz w:val="28"/>
          <w:szCs w:val="28"/>
        </w:rPr>
        <w:t xml:space="preserve">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416A99"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00A4722F">
        <w:rPr>
          <w:sz w:val="28"/>
          <w:szCs w:val="28"/>
        </w:rPr>
        <w:t>&lt;данные изъяты&gt;</w:t>
      </w:r>
      <w:r w:rsidR="00A4722F">
        <w:rPr>
          <w:sz w:val="27"/>
          <w:szCs w:val="27"/>
        </w:rPr>
        <w:t xml:space="preserve">  </w:t>
      </w:r>
      <w:r>
        <w:rPr>
          <w:sz w:val="28"/>
          <w:szCs w:val="28"/>
        </w:rPr>
        <w:t>.</w:t>
      </w:r>
    </w:p>
    <w:p w:rsidR="00416A99"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FC0209" w:rsidRPr="00FA780F" w:rsidP="00FC0209">
      <w:pPr>
        <w:ind w:firstLine="709"/>
        <w:jc w:val="both"/>
        <w:outlineLvl w:val="0"/>
        <w:rPr>
          <w:sz w:val="28"/>
          <w:szCs w:val="28"/>
        </w:rPr>
      </w:pPr>
      <w:r>
        <w:rPr>
          <w:sz w:val="28"/>
          <w:szCs w:val="28"/>
        </w:rPr>
        <w:t xml:space="preserve">Документ об уплате административного штрафа необходимо представить в данный судебный участок по адресу: Республика Татарстан, Алькеевский район, с. </w:t>
      </w:r>
      <w:r w:rsidRPr="00137646">
        <w:rPr>
          <w:sz w:val="28"/>
          <w:szCs w:val="28"/>
        </w:rPr>
        <w:t>Базарные Матаки, ул. Ленина, д. 4 г.</w:t>
      </w:r>
      <w:r w:rsidRPr="006E7BBB">
        <w:rPr>
          <w:sz w:val="28"/>
          <w:szCs w:val="28"/>
        </w:rPr>
        <w:t xml:space="preserve"> </w:t>
      </w:r>
      <w:r w:rsidRPr="00FA780F">
        <w:rPr>
          <w:sz w:val="28"/>
          <w:szCs w:val="28"/>
        </w:rPr>
        <w:t xml:space="preserve">или на электронную почту </w:t>
      </w:r>
      <w:hyperlink r:id="rId5" w:history="1">
        <w:r w:rsidRPr="00FA780F">
          <w:rPr>
            <w:rStyle w:val="Hyperlink"/>
            <w:sz w:val="28"/>
            <w:szCs w:val="28"/>
          </w:rPr>
          <w:t>ms.0501@tatar.ru</w:t>
        </w:r>
      </w:hyperlink>
      <w:r w:rsidRPr="00FA780F">
        <w:rPr>
          <w:sz w:val="28"/>
          <w:szCs w:val="28"/>
        </w:rPr>
        <w:t>.</w:t>
      </w:r>
    </w:p>
    <w:p w:rsidR="00416A99"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416A99"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16A99"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16A99"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16A99" w:rsidP="00B4677B">
      <w:pPr>
        <w:rPr>
          <w:sz w:val="28"/>
          <w:szCs w:val="28"/>
        </w:rPr>
      </w:pPr>
      <w:r>
        <w:rPr>
          <w:sz w:val="28"/>
          <w:szCs w:val="28"/>
        </w:rPr>
        <w:t xml:space="preserve">                        </w:t>
      </w:r>
    </w:p>
    <w:p w:rsidR="00416A99" w:rsidP="00C576CF">
      <w:pPr>
        <w:jc w:val="center"/>
        <w:rPr>
          <w:sz w:val="28"/>
          <w:szCs w:val="28"/>
        </w:rPr>
      </w:pPr>
      <w:r>
        <w:rPr>
          <w:sz w:val="28"/>
          <w:szCs w:val="28"/>
        </w:rPr>
        <w:t>Мировой судья                                      Л.Р. Мулюков</w:t>
      </w:r>
    </w:p>
    <w:sectPr w:rsidSect="00FC3AF7">
      <w:headerReference w:type="default" r:id="rId6"/>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44"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A4722F">
      <w:rPr>
        <w:noProof/>
        <w:sz w:val="20"/>
        <w:szCs w:val="20"/>
      </w:rPr>
      <w:t>2</w:t>
    </w:r>
    <w:r w:rsidRPr="005D7E18">
      <w:rPr>
        <w:sz w:val="20"/>
        <w:szCs w:val="20"/>
      </w:rPr>
      <w:fldChar w:fldCharType="end"/>
    </w:r>
  </w:p>
  <w:p w:rsidR="009370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3EA1"/>
    <w:rsid w:val="00005BD1"/>
    <w:rsid w:val="00007984"/>
    <w:rsid w:val="0002659F"/>
    <w:rsid w:val="0003033F"/>
    <w:rsid w:val="00030EA5"/>
    <w:rsid w:val="00031139"/>
    <w:rsid w:val="0003251E"/>
    <w:rsid w:val="00032AC0"/>
    <w:rsid w:val="000367B5"/>
    <w:rsid w:val="00046FC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3BE4"/>
    <w:rsid w:val="000D4634"/>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6CCF"/>
    <w:rsid w:val="001170C6"/>
    <w:rsid w:val="001177C8"/>
    <w:rsid w:val="001208FE"/>
    <w:rsid w:val="0012257B"/>
    <w:rsid w:val="00123873"/>
    <w:rsid w:val="001239F9"/>
    <w:rsid w:val="0012427F"/>
    <w:rsid w:val="00125B06"/>
    <w:rsid w:val="00133786"/>
    <w:rsid w:val="00133F97"/>
    <w:rsid w:val="00137646"/>
    <w:rsid w:val="00137D13"/>
    <w:rsid w:val="00145AEC"/>
    <w:rsid w:val="00152C90"/>
    <w:rsid w:val="00162407"/>
    <w:rsid w:val="00165B09"/>
    <w:rsid w:val="00167F4F"/>
    <w:rsid w:val="0017143E"/>
    <w:rsid w:val="0017192A"/>
    <w:rsid w:val="00173AAE"/>
    <w:rsid w:val="00174966"/>
    <w:rsid w:val="001819D6"/>
    <w:rsid w:val="00184BC9"/>
    <w:rsid w:val="00190680"/>
    <w:rsid w:val="001938C1"/>
    <w:rsid w:val="00194AA0"/>
    <w:rsid w:val="00195D0E"/>
    <w:rsid w:val="00196249"/>
    <w:rsid w:val="001A1214"/>
    <w:rsid w:val="001A7D77"/>
    <w:rsid w:val="001B471D"/>
    <w:rsid w:val="001B4AAD"/>
    <w:rsid w:val="001C080C"/>
    <w:rsid w:val="001C6E51"/>
    <w:rsid w:val="001D7DBA"/>
    <w:rsid w:val="001E0A83"/>
    <w:rsid w:val="001E5222"/>
    <w:rsid w:val="001E6CE6"/>
    <w:rsid w:val="001F0DE1"/>
    <w:rsid w:val="001F3D92"/>
    <w:rsid w:val="001F4092"/>
    <w:rsid w:val="001F78A5"/>
    <w:rsid w:val="002105E5"/>
    <w:rsid w:val="00215C42"/>
    <w:rsid w:val="00217019"/>
    <w:rsid w:val="0021773A"/>
    <w:rsid w:val="00225461"/>
    <w:rsid w:val="002259C0"/>
    <w:rsid w:val="00237440"/>
    <w:rsid w:val="00240477"/>
    <w:rsid w:val="00244B88"/>
    <w:rsid w:val="00244DFE"/>
    <w:rsid w:val="00251F61"/>
    <w:rsid w:val="00254D9C"/>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97272"/>
    <w:rsid w:val="002A2A29"/>
    <w:rsid w:val="002B3018"/>
    <w:rsid w:val="002B4271"/>
    <w:rsid w:val="002C6A41"/>
    <w:rsid w:val="002C79ED"/>
    <w:rsid w:val="002D2376"/>
    <w:rsid w:val="002D3D2E"/>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41131"/>
    <w:rsid w:val="00351FB4"/>
    <w:rsid w:val="00352385"/>
    <w:rsid w:val="00352590"/>
    <w:rsid w:val="00352939"/>
    <w:rsid w:val="00353EF2"/>
    <w:rsid w:val="003549AB"/>
    <w:rsid w:val="00354F3F"/>
    <w:rsid w:val="003563B9"/>
    <w:rsid w:val="00364D0C"/>
    <w:rsid w:val="003706D9"/>
    <w:rsid w:val="00371482"/>
    <w:rsid w:val="00374D1E"/>
    <w:rsid w:val="00381CDE"/>
    <w:rsid w:val="00382C32"/>
    <w:rsid w:val="0038558A"/>
    <w:rsid w:val="003872DE"/>
    <w:rsid w:val="00387523"/>
    <w:rsid w:val="003906D7"/>
    <w:rsid w:val="003911AF"/>
    <w:rsid w:val="0039219D"/>
    <w:rsid w:val="003A178F"/>
    <w:rsid w:val="003A2B12"/>
    <w:rsid w:val="003A3154"/>
    <w:rsid w:val="003A3A1B"/>
    <w:rsid w:val="003B34E3"/>
    <w:rsid w:val="003C0E21"/>
    <w:rsid w:val="003C2C49"/>
    <w:rsid w:val="003D0DA1"/>
    <w:rsid w:val="003D2C95"/>
    <w:rsid w:val="003D36A5"/>
    <w:rsid w:val="003E2687"/>
    <w:rsid w:val="003E5647"/>
    <w:rsid w:val="003E685C"/>
    <w:rsid w:val="003E6CFA"/>
    <w:rsid w:val="003E75DC"/>
    <w:rsid w:val="003F303E"/>
    <w:rsid w:val="003F3B8F"/>
    <w:rsid w:val="003F4107"/>
    <w:rsid w:val="003F7863"/>
    <w:rsid w:val="004002D3"/>
    <w:rsid w:val="0040102F"/>
    <w:rsid w:val="00404659"/>
    <w:rsid w:val="00415C18"/>
    <w:rsid w:val="00416A99"/>
    <w:rsid w:val="00424CB5"/>
    <w:rsid w:val="00425419"/>
    <w:rsid w:val="00425F2B"/>
    <w:rsid w:val="0043454F"/>
    <w:rsid w:val="00437047"/>
    <w:rsid w:val="004506D5"/>
    <w:rsid w:val="00451625"/>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C7223"/>
    <w:rsid w:val="004D493C"/>
    <w:rsid w:val="004D4B8E"/>
    <w:rsid w:val="004D4BCA"/>
    <w:rsid w:val="004D57E2"/>
    <w:rsid w:val="004D6B12"/>
    <w:rsid w:val="004E04C6"/>
    <w:rsid w:val="004E4C36"/>
    <w:rsid w:val="004E4F29"/>
    <w:rsid w:val="004E6B66"/>
    <w:rsid w:val="004F17C0"/>
    <w:rsid w:val="00502BA9"/>
    <w:rsid w:val="005037EB"/>
    <w:rsid w:val="00507402"/>
    <w:rsid w:val="005113CD"/>
    <w:rsid w:val="005165B2"/>
    <w:rsid w:val="0052119B"/>
    <w:rsid w:val="0052138D"/>
    <w:rsid w:val="00525CE3"/>
    <w:rsid w:val="00535E7B"/>
    <w:rsid w:val="00537E2E"/>
    <w:rsid w:val="0054370F"/>
    <w:rsid w:val="005471CB"/>
    <w:rsid w:val="005502A3"/>
    <w:rsid w:val="00551398"/>
    <w:rsid w:val="0055718A"/>
    <w:rsid w:val="00563212"/>
    <w:rsid w:val="00564731"/>
    <w:rsid w:val="005660E9"/>
    <w:rsid w:val="00581C70"/>
    <w:rsid w:val="00582691"/>
    <w:rsid w:val="00587490"/>
    <w:rsid w:val="00590BB4"/>
    <w:rsid w:val="00592225"/>
    <w:rsid w:val="00594109"/>
    <w:rsid w:val="00594CC2"/>
    <w:rsid w:val="005A163E"/>
    <w:rsid w:val="005A357F"/>
    <w:rsid w:val="005A4499"/>
    <w:rsid w:val="005A79C8"/>
    <w:rsid w:val="005B1BDC"/>
    <w:rsid w:val="005B2862"/>
    <w:rsid w:val="005B33B3"/>
    <w:rsid w:val="005B4481"/>
    <w:rsid w:val="005B5B0A"/>
    <w:rsid w:val="005B6562"/>
    <w:rsid w:val="005B7442"/>
    <w:rsid w:val="005C132D"/>
    <w:rsid w:val="005D2969"/>
    <w:rsid w:val="005D5D41"/>
    <w:rsid w:val="005D6EC9"/>
    <w:rsid w:val="005D7E18"/>
    <w:rsid w:val="005E1A50"/>
    <w:rsid w:val="005E1B73"/>
    <w:rsid w:val="005E75DA"/>
    <w:rsid w:val="005F57A5"/>
    <w:rsid w:val="00602FAC"/>
    <w:rsid w:val="006079B3"/>
    <w:rsid w:val="00620B0E"/>
    <w:rsid w:val="00626650"/>
    <w:rsid w:val="00626A3F"/>
    <w:rsid w:val="00644386"/>
    <w:rsid w:val="00650083"/>
    <w:rsid w:val="00653292"/>
    <w:rsid w:val="0065475A"/>
    <w:rsid w:val="00656703"/>
    <w:rsid w:val="00656E85"/>
    <w:rsid w:val="0066029E"/>
    <w:rsid w:val="00660367"/>
    <w:rsid w:val="00660565"/>
    <w:rsid w:val="0066443A"/>
    <w:rsid w:val="0068275E"/>
    <w:rsid w:val="006846BC"/>
    <w:rsid w:val="006941B8"/>
    <w:rsid w:val="006960AA"/>
    <w:rsid w:val="006A11BE"/>
    <w:rsid w:val="006A2FA1"/>
    <w:rsid w:val="006B29B7"/>
    <w:rsid w:val="006B2EBD"/>
    <w:rsid w:val="006B3A93"/>
    <w:rsid w:val="006B3E9C"/>
    <w:rsid w:val="006C162F"/>
    <w:rsid w:val="006C70E7"/>
    <w:rsid w:val="006D1A75"/>
    <w:rsid w:val="006D3ADB"/>
    <w:rsid w:val="006E7737"/>
    <w:rsid w:val="006E7BBB"/>
    <w:rsid w:val="006F5926"/>
    <w:rsid w:val="006F6476"/>
    <w:rsid w:val="0070111E"/>
    <w:rsid w:val="0070397B"/>
    <w:rsid w:val="00707094"/>
    <w:rsid w:val="007175B0"/>
    <w:rsid w:val="00720AA8"/>
    <w:rsid w:val="007252E4"/>
    <w:rsid w:val="00732AA3"/>
    <w:rsid w:val="007332EC"/>
    <w:rsid w:val="00733BF8"/>
    <w:rsid w:val="00734389"/>
    <w:rsid w:val="00734BC4"/>
    <w:rsid w:val="00736584"/>
    <w:rsid w:val="00736A77"/>
    <w:rsid w:val="0075657D"/>
    <w:rsid w:val="0076387E"/>
    <w:rsid w:val="00763C61"/>
    <w:rsid w:val="00765241"/>
    <w:rsid w:val="00774B25"/>
    <w:rsid w:val="00776EED"/>
    <w:rsid w:val="007775CB"/>
    <w:rsid w:val="007775F1"/>
    <w:rsid w:val="00780B04"/>
    <w:rsid w:val="00783A80"/>
    <w:rsid w:val="007860AD"/>
    <w:rsid w:val="007875D8"/>
    <w:rsid w:val="00790282"/>
    <w:rsid w:val="007923D6"/>
    <w:rsid w:val="007928EC"/>
    <w:rsid w:val="007A01AC"/>
    <w:rsid w:val="007A42D8"/>
    <w:rsid w:val="007A470B"/>
    <w:rsid w:val="007B092B"/>
    <w:rsid w:val="007B473A"/>
    <w:rsid w:val="007C3CDE"/>
    <w:rsid w:val="007C4566"/>
    <w:rsid w:val="007C4E79"/>
    <w:rsid w:val="007C594E"/>
    <w:rsid w:val="007C5CC0"/>
    <w:rsid w:val="007C63FA"/>
    <w:rsid w:val="007C7327"/>
    <w:rsid w:val="007D101D"/>
    <w:rsid w:val="007D34E7"/>
    <w:rsid w:val="007D71F4"/>
    <w:rsid w:val="007F014A"/>
    <w:rsid w:val="007F315E"/>
    <w:rsid w:val="007F528F"/>
    <w:rsid w:val="007F7878"/>
    <w:rsid w:val="0081099D"/>
    <w:rsid w:val="00817C3C"/>
    <w:rsid w:val="00820D7B"/>
    <w:rsid w:val="008220F7"/>
    <w:rsid w:val="008246C7"/>
    <w:rsid w:val="008264CC"/>
    <w:rsid w:val="00827650"/>
    <w:rsid w:val="008324CD"/>
    <w:rsid w:val="00832B3D"/>
    <w:rsid w:val="00835A69"/>
    <w:rsid w:val="008427A0"/>
    <w:rsid w:val="008428A9"/>
    <w:rsid w:val="00845530"/>
    <w:rsid w:val="008458BA"/>
    <w:rsid w:val="00851C9D"/>
    <w:rsid w:val="00861A87"/>
    <w:rsid w:val="00862D74"/>
    <w:rsid w:val="00864B05"/>
    <w:rsid w:val="00870711"/>
    <w:rsid w:val="00880D0B"/>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D4E46"/>
    <w:rsid w:val="008E34FF"/>
    <w:rsid w:val="008E3825"/>
    <w:rsid w:val="008E7EC5"/>
    <w:rsid w:val="008E7FF8"/>
    <w:rsid w:val="008F1053"/>
    <w:rsid w:val="008F12B2"/>
    <w:rsid w:val="008F63BC"/>
    <w:rsid w:val="009064E1"/>
    <w:rsid w:val="00910AD5"/>
    <w:rsid w:val="009168C6"/>
    <w:rsid w:val="009226D6"/>
    <w:rsid w:val="00922AE7"/>
    <w:rsid w:val="0092741C"/>
    <w:rsid w:val="00933507"/>
    <w:rsid w:val="00937044"/>
    <w:rsid w:val="00937860"/>
    <w:rsid w:val="009402B3"/>
    <w:rsid w:val="0094299F"/>
    <w:rsid w:val="00944FC8"/>
    <w:rsid w:val="00946272"/>
    <w:rsid w:val="00950D13"/>
    <w:rsid w:val="009529B6"/>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95BC1"/>
    <w:rsid w:val="00997493"/>
    <w:rsid w:val="009A12A2"/>
    <w:rsid w:val="009A5B12"/>
    <w:rsid w:val="009B1287"/>
    <w:rsid w:val="009B22C1"/>
    <w:rsid w:val="009B5F99"/>
    <w:rsid w:val="009C0FA0"/>
    <w:rsid w:val="009C37ED"/>
    <w:rsid w:val="009C4462"/>
    <w:rsid w:val="009C5E58"/>
    <w:rsid w:val="009D6617"/>
    <w:rsid w:val="009D67AA"/>
    <w:rsid w:val="009D6FD2"/>
    <w:rsid w:val="009E1889"/>
    <w:rsid w:val="009E328A"/>
    <w:rsid w:val="009E7CEE"/>
    <w:rsid w:val="009F070A"/>
    <w:rsid w:val="009F1591"/>
    <w:rsid w:val="009F65A7"/>
    <w:rsid w:val="00A01085"/>
    <w:rsid w:val="00A0643D"/>
    <w:rsid w:val="00A11050"/>
    <w:rsid w:val="00A219F9"/>
    <w:rsid w:val="00A2584A"/>
    <w:rsid w:val="00A321A0"/>
    <w:rsid w:val="00A35241"/>
    <w:rsid w:val="00A36C18"/>
    <w:rsid w:val="00A4478F"/>
    <w:rsid w:val="00A4722F"/>
    <w:rsid w:val="00A50B6D"/>
    <w:rsid w:val="00A60142"/>
    <w:rsid w:val="00A60358"/>
    <w:rsid w:val="00A60A7B"/>
    <w:rsid w:val="00A647E2"/>
    <w:rsid w:val="00A7065C"/>
    <w:rsid w:val="00A75399"/>
    <w:rsid w:val="00A800AF"/>
    <w:rsid w:val="00A8279D"/>
    <w:rsid w:val="00A84BEB"/>
    <w:rsid w:val="00A8795D"/>
    <w:rsid w:val="00A95E45"/>
    <w:rsid w:val="00AA0790"/>
    <w:rsid w:val="00AA07D6"/>
    <w:rsid w:val="00AA1DCE"/>
    <w:rsid w:val="00AA73DD"/>
    <w:rsid w:val="00AB159E"/>
    <w:rsid w:val="00AB2E5F"/>
    <w:rsid w:val="00AB4A23"/>
    <w:rsid w:val="00AB5D69"/>
    <w:rsid w:val="00AB687C"/>
    <w:rsid w:val="00AB6DEE"/>
    <w:rsid w:val="00AC1A5B"/>
    <w:rsid w:val="00AC4991"/>
    <w:rsid w:val="00AD0603"/>
    <w:rsid w:val="00AD0A5D"/>
    <w:rsid w:val="00AD6305"/>
    <w:rsid w:val="00AE4E2E"/>
    <w:rsid w:val="00AE5203"/>
    <w:rsid w:val="00AE5279"/>
    <w:rsid w:val="00AE586C"/>
    <w:rsid w:val="00AF67FF"/>
    <w:rsid w:val="00AF6C7B"/>
    <w:rsid w:val="00B01506"/>
    <w:rsid w:val="00B02486"/>
    <w:rsid w:val="00B0475B"/>
    <w:rsid w:val="00B06C5A"/>
    <w:rsid w:val="00B12216"/>
    <w:rsid w:val="00B12C8D"/>
    <w:rsid w:val="00B1472B"/>
    <w:rsid w:val="00B33194"/>
    <w:rsid w:val="00B35CEB"/>
    <w:rsid w:val="00B37901"/>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C1CCD"/>
    <w:rsid w:val="00BC5F75"/>
    <w:rsid w:val="00BD2D1A"/>
    <w:rsid w:val="00BD6486"/>
    <w:rsid w:val="00BD71CE"/>
    <w:rsid w:val="00BE20BD"/>
    <w:rsid w:val="00BE222B"/>
    <w:rsid w:val="00BE49DE"/>
    <w:rsid w:val="00BE505E"/>
    <w:rsid w:val="00BF0A75"/>
    <w:rsid w:val="00BF1780"/>
    <w:rsid w:val="00BF5F79"/>
    <w:rsid w:val="00C02F9A"/>
    <w:rsid w:val="00C05ECF"/>
    <w:rsid w:val="00C10863"/>
    <w:rsid w:val="00C11916"/>
    <w:rsid w:val="00C126A6"/>
    <w:rsid w:val="00C2664D"/>
    <w:rsid w:val="00C3083E"/>
    <w:rsid w:val="00C41C67"/>
    <w:rsid w:val="00C526FA"/>
    <w:rsid w:val="00C57048"/>
    <w:rsid w:val="00C576CF"/>
    <w:rsid w:val="00C60985"/>
    <w:rsid w:val="00C654C8"/>
    <w:rsid w:val="00C66915"/>
    <w:rsid w:val="00C671BB"/>
    <w:rsid w:val="00C67204"/>
    <w:rsid w:val="00C7164A"/>
    <w:rsid w:val="00C74FE2"/>
    <w:rsid w:val="00C777A9"/>
    <w:rsid w:val="00C84DC1"/>
    <w:rsid w:val="00C86BDF"/>
    <w:rsid w:val="00C871B7"/>
    <w:rsid w:val="00C90FCA"/>
    <w:rsid w:val="00C96BCE"/>
    <w:rsid w:val="00CA3253"/>
    <w:rsid w:val="00CA3A26"/>
    <w:rsid w:val="00CB48A0"/>
    <w:rsid w:val="00CB6C5F"/>
    <w:rsid w:val="00CB7EB0"/>
    <w:rsid w:val="00CC0611"/>
    <w:rsid w:val="00CC291F"/>
    <w:rsid w:val="00CC2B7B"/>
    <w:rsid w:val="00CC6CF2"/>
    <w:rsid w:val="00CD2524"/>
    <w:rsid w:val="00CD2F05"/>
    <w:rsid w:val="00CD56AB"/>
    <w:rsid w:val="00CD7621"/>
    <w:rsid w:val="00CE0686"/>
    <w:rsid w:val="00CE1C59"/>
    <w:rsid w:val="00CE4AF2"/>
    <w:rsid w:val="00CE5CAA"/>
    <w:rsid w:val="00CF1991"/>
    <w:rsid w:val="00CF46E5"/>
    <w:rsid w:val="00CF6000"/>
    <w:rsid w:val="00D00113"/>
    <w:rsid w:val="00D0340D"/>
    <w:rsid w:val="00D06DB2"/>
    <w:rsid w:val="00D073A0"/>
    <w:rsid w:val="00D16987"/>
    <w:rsid w:val="00D207AD"/>
    <w:rsid w:val="00D243C5"/>
    <w:rsid w:val="00D337A1"/>
    <w:rsid w:val="00D3544C"/>
    <w:rsid w:val="00D35592"/>
    <w:rsid w:val="00D3601F"/>
    <w:rsid w:val="00D360F5"/>
    <w:rsid w:val="00D402B3"/>
    <w:rsid w:val="00D50EF2"/>
    <w:rsid w:val="00D50F1D"/>
    <w:rsid w:val="00D51C3E"/>
    <w:rsid w:val="00D51EE4"/>
    <w:rsid w:val="00D608DB"/>
    <w:rsid w:val="00D609BA"/>
    <w:rsid w:val="00D61B1D"/>
    <w:rsid w:val="00D6408B"/>
    <w:rsid w:val="00D75230"/>
    <w:rsid w:val="00D769F5"/>
    <w:rsid w:val="00D80288"/>
    <w:rsid w:val="00D81B72"/>
    <w:rsid w:val="00D82F62"/>
    <w:rsid w:val="00D91D5D"/>
    <w:rsid w:val="00DA0CED"/>
    <w:rsid w:val="00DA2F22"/>
    <w:rsid w:val="00DA31E7"/>
    <w:rsid w:val="00DA553E"/>
    <w:rsid w:val="00DC353B"/>
    <w:rsid w:val="00DD1345"/>
    <w:rsid w:val="00DD1E54"/>
    <w:rsid w:val="00DE14A5"/>
    <w:rsid w:val="00DE2F09"/>
    <w:rsid w:val="00DE345C"/>
    <w:rsid w:val="00DE49A1"/>
    <w:rsid w:val="00DE58B6"/>
    <w:rsid w:val="00DE721C"/>
    <w:rsid w:val="00DF3C89"/>
    <w:rsid w:val="00E00403"/>
    <w:rsid w:val="00E0269B"/>
    <w:rsid w:val="00E035AF"/>
    <w:rsid w:val="00E101A8"/>
    <w:rsid w:val="00E131EC"/>
    <w:rsid w:val="00E139D5"/>
    <w:rsid w:val="00E1457B"/>
    <w:rsid w:val="00E153B7"/>
    <w:rsid w:val="00E15FB5"/>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436E"/>
    <w:rsid w:val="00EA502D"/>
    <w:rsid w:val="00EB0CAF"/>
    <w:rsid w:val="00EB159E"/>
    <w:rsid w:val="00EB23C0"/>
    <w:rsid w:val="00EB3D45"/>
    <w:rsid w:val="00EB7B61"/>
    <w:rsid w:val="00EC2CD6"/>
    <w:rsid w:val="00EC4021"/>
    <w:rsid w:val="00EC653E"/>
    <w:rsid w:val="00ED0AFC"/>
    <w:rsid w:val="00ED19A2"/>
    <w:rsid w:val="00ED1D7C"/>
    <w:rsid w:val="00ED2B53"/>
    <w:rsid w:val="00ED7104"/>
    <w:rsid w:val="00ED7DC3"/>
    <w:rsid w:val="00EE4F38"/>
    <w:rsid w:val="00EE4FC3"/>
    <w:rsid w:val="00EE6961"/>
    <w:rsid w:val="00EF31A9"/>
    <w:rsid w:val="00EF56B0"/>
    <w:rsid w:val="00F0346A"/>
    <w:rsid w:val="00F060B9"/>
    <w:rsid w:val="00F1107E"/>
    <w:rsid w:val="00F117B8"/>
    <w:rsid w:val="00F12AAA"/>
    <w:rsid w:val="00F2055B"/>
    <w:rsid w:val="00F221E8"/>
    <w:rsid w:val="00F325E5"/>
    <w:rsid w:val="00F35F34"/>
    <w:rsid w:val="00F41881"/>
    <w:rsid w:val="00F41EB9"/>
    <w:rsid w:val="00F52C65"/>
    <w:rsid w:val="00F53482"/>
    <w:rsid w:val="00F57D5F"/>
    <w:rsid w:val="00F60581"/>
    <w:rsid w:val="00F60CA6"/>
    <w:rsid w:val="00F6366A"/>
    <w:rsid w:val="00F66843"/>
    <w:rsid w:val="00F719CD"/>
    <w:rsid w:val="00F72159"/>
    <w:rsid w:val="00F729B4"/>
    <w:rsid w:val="00F7433B"/>
    <w:rsid w:val="00F74F68"/>
    <w:rsid w:val="00F82E54"/>
    <w:rsid w:val="00F8399C"/>
    <w:rsid w:val="00F84648"/>
    <w:rsid w:val="00F87B40"/>
    <w:rsid w:val="00F87BA8"/>
    <w:rsid w:val="00F92368"/>
    <w:rsid w:val="00F9368B"/>
    <w:rsid w:val="00F9508F"/>
    <w:rsid w:val="00FA16EC"/>
    <w:rsid w:val="00FA1F63"/>
    <w:rsid w:val="00FA282E"/>
    <w:rsid w:val="00FA3B43"/>
    <w:rsid w:val="00FA780F"/>
    <w:rsid w:val="00FB12BD"/>
    <w:rsid w:val="00FB2BBF"/>
    <w:rsid w:val="00FB481A"/>
    <w:rsid w:val="00FB7CCF"/>
    <w:rsid w:val="00FC0209"/>
    <w:rsid w:val="00FC1036"/>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paragraph" w:styleId="Heading1">
    <w:name w:val="heading 1"/>
    <w:basedOn w:val="Normal"/>
    <w:link w:val="11"/>
    <w:uiPriority w:val="9"/>
    <w:qFormat/>
    <w:locked/>
    <w:rsid w:val="006605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 w:type="character" w:customStyle="1" w:styleId="11">
    <w:name w:val="Заголовок 1 Знак"/>
    <w:basedOn w:val="DefaultParagraphFont"/>
    <w:link w:val="Heading1"/>
    <w:uiPriority w:val="9"/>
    <w:rsid w:val="00660565"/>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FC0209"/>
    <w:rPr>
      <w:color w:val="0000FF"/>
      <w:u w:val="single"/>
    </w:rPr>
  </w:style>
  <w:style w:type="paragraph" w:styleId="NoSpacing">
    <w:name w:val="No Spacing"/>
    <w:uiPriority w:val="1"/>
    <w:qFormat/>
    <w:rsid w:val="004506D5"/>
    <w:rPr>
      <w:rFonts w:ascii="Times New Roman" w:eastAsia="Times New Roman" w:hAnsi="Times New Roman"/>
      <w:sz w:val="32"/>
      <w:szCs w:val="32"/>
    </w:rPr>
  </w:style>
  <w:style w:type="paragraph" w:customStyle="1" w:styleId="s1">
    <w:name w:val="s_1"/>
    <w:basedOn w:val="Normal"/>
    <w:rsid w:val="007175B0"/>
    <w:pPr>
      <w:spacing w:before="100" w:beforeAutospacing="1" w:after="100" w:afterAutospacing="1"/>
    </w:pPr>
    <w:rPr>
      <w:sz w:val="24"/>
      <w:szCs w:val="24"/>
    </w:rPr>
  </w:style>
  <w:style w:type="character" w:styleId="Emphasis">
    <w:name w:val="Emphasis"/>
    <w:basedOn w:val="DefaultParagraphFont"/>
    <w:uiPriority w:val="20"/>
    <w:qFormat/>
    <w:locked/>
    <w:rsid w:val="007A01A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mailto://ms.0501@tatar.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